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E108" w14:textId="44CD093F" w:rsidR="00D43A30" w:rsidRDefault="00C91E69">
      <w:pPr>
        <w:spacing w:after="217" w:line="259" w:lineRule="auto"/>
        <w:ind w:left="6675" w:right="-225" w:firstLine="0"/>
        <w:jc w:val="center"/>
      </w:pPr>
      <w:r>
        <w:t xml:space="preserve"> </w:t>
      </w:r>
      <w:r>
        <w:rPr>
          <w:noProof/>
        </w:rPr>
        <w:drawing>
          <wp:inline distT="0" distB="0" distL="0" distR="0" wp14:anchorId="226D68F3" wp14:editId="5A5FE680">
            <wp:extent cx="2666365" cy="8826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2666365" cy="882650"/>
                    </a:xfrm>
                    <a:prstGeom prst="rect">
                      <a:avLst/>
                    </a:prstGeom>
                  </pic:spPr>
                </pic:pic>
              </a:graphicData>
            </a:graphic>
          </wp:inline>
        </w:drawing>
      </w:r>
    </w:p>
    <w:p w14:paraId="5973C04E" w14:textId="08E88CBB" w:rsidR="00D43A30" w:rsidRDefault="00C91E69">
      <w:pPr>
        <w:spacing w:after="353" w:line="259" w:lineRule="auto"/>
        <w:ind w:left="271" w:firstLine="0"/>
        <w:jc w:val="left"/>
      </w:pPr>
      <w:r>
        <w:rPr>
          <w:noProof/>
        </w:rPr>
        <mc:AlternateContent>
          <mc:Choice Requires="wpg">
            <w:drawing>
              <wp:anchor distT="0" distB="0" distL="114300" distR="114300" simplePos="0" relativeHeight="251658240" behindDoc="1" locked="0" layoutInCell="1" allowOverlap="1" wp14:anchorId="2C1AAD7E" wp14:editId="6095EBF1">
                <wp:simplePos x="0" y="0"/>
                <wp:positionH relativeFrom="page">
                  <wp:align>right</wp:align>
                </wp:positionH>
                <wp:positionV relativeFrom="paragraph">
                  <wp:posOffset>109220</wp:posOffset>
                </wp:positionV>
                <wp:extent cx="7556500" cy="8398412"/>
                <wp:effectExtent l="0" t="0" r="25400" b="3175"/>
                <wp:wrapNone/>
                <wp:docPr id="1196" name="Group 1196"/>
                <wp:cNvGraphicFramePr/>
                <a:graphic xmlns:a="http://schemas.openxmlformats.org/drawingml/2006/main">
                  <a:graphicData uri="http://schemas.microsoft.com/office/word/2010/wordprocessingGroup">
                    <wpg:wgp>
                      <wpg:cNvGrpSpPr/>
                      <wpg:grpSpPr>
                        <a:xfrm>
                          <a:off x="0" y="0"/>
                          <a:ext cx="7556500" cy="8398412"/>
                          <a:chOff x="0" y="0"/>
                          <a:chExt cx="7556500" cy="8124952"/>
                        </a:xfrm>
                      </wpg:grpSpPr>
                      <wps:wsp>
                        <wps:cNvPr id="1455" name="Shape 1455"/>
                        <wps:cNvSpPr/>
                        <wps:spPr>
                          <a:xfrm>
                            <a:off x="0" y="0"/>
                            <a:ext cx="7556500" cy="1911350"/>
                          </a:xfrm>
                          <a:custGeom>
                            <a:avLst/>
                            <a:gdLst/>
                            <a:ahLst/>
                            <a:cxnLst/>
                            <a:rect l="0" t="0" r="0" b="0"/>
                            <a:pathLst>
                              <a:path w="7556500" h="1911350">
                                <a:moveTo>
                                  <a:pt x="0" y="0"/>
                                </a:moveTo>
                                <a:lnTo>
                                  <a:pt x="7556500" y="0"/>
                                </a:lnTo>
                                <a:lnTo>
                                  <a:pt x="7556500" y="1911350"/>
                                </a:lnTo>
                                <a:lnTo>
                                  <a:pt x="0" y="191135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0" name="Shape 20"/>
                        <wps:cNvSpPr/>
                        <wps:spPr>
                          <a:xfrm>
                            <a:off x="0" y="0"/>
                            <a:ext cx="7556500" cy="1911350"/>
                          </a:xfrm>
                          <a:custGeom>
                            <a:avLst/>
                            <a:gdLst/>
                            <a:ahLst/>
                            <a:cxnLst/>
                            <a:rect l="0" t="0" r="0" b="0"/>
                            <a:pathLst>
                              <a:path w="7556500" h="1911350">
                                <a:moveTo>
                                  <a:pt x="0" y="0"/>
                                </a:moveTo>
                                <a:lnTo>
                                  <a:pt x="7556500" y="0"/>
                                </a:lnTo>
                                <a:lnTo>
                                  <a:pt x="7556500" y="1911350"/>
                                </a:lnTo>
                                <a:lnTo>
                                  <a:pt x="0" y="1911350"/>
                                </a:lnTo>
                              </a:path>
                            </a:pathLst>
                          </a:custGeom>
                          <a:ln w="12700" cap="flat">
                            <a:miter lim="127000"/>
                          </a:ln>
                        </wps:spPr>
                        <wps:style>
                          <a:lnRef idx="1">
                            <a:srgbClr val="D9D9D9"/>
                          </a:lnRef>
                          <a:fillRef idx="0">
                            <a:srgbClr val="000000">
                              <a:alpha val="0"/>
                            </a:srgbClr>
                          </a:fillRef>
                          <a:effectRef idx="0">
                            <a:scrgbClr r="0" g="0" b="0"/>
                          </a:effectRef>
                          <a:fontRef idx="none"/>
                        </wps:style>
                        <wps:bodyPr/>
                      </wps:wsp>
                      <pic:pic xmlns:pic="http://schemas.openxmlformats.org/drawingml/2006/picture">
                        <pic:nvPicPr>
                          <pic:cNvPr id="26" name="Picture 26"/>
                          <pic:cNvPicPr/>
                        </pic:nvPicPr>
                        <pic:blipFill>
                          <a:blip r:embed="rId9"/>
                          <a:stretch>
                            <a:fillRect/>
                          </a:stretch>
                        </pic:blipFill>
                        <pic:spPr>
                          <a:xfrm>
                            <a:off x="220980" y="1167130"/>
                            <a:ext cx="7192519" cy="6957822"/>
                          </a:xfrm>
                          <a:prstGeom prst="rect">
                            <a:avLst/>
                          </a:prstGeom>
                        </pic:spPr>
                      </pic:pic>
                      <wps:wsp>
                        <wps:cNvPr id="1456" name="Shape 1456"/>
                        <wps:cNvSpPr/>
                        <wps:spPr>
                          <a:xfrm>
                            <a:off x="285750" y="1231900"/>
                            <a:ext cx="7067550" cy="6832600"/>
                          </a:xfrm>
                          <a:custGeom>
                            <a:avLst/>
                            <a:gdLst/>
                            <a:ahLst/>
                            <a:cxnLst/>
                            <a:rect l="0" t="0" r="0" b="0"/>
                            <a:pathLst>
                              <a:path w="7067550" h="6832600">
                                <a:moveTo>
                                  <a:pt x="0" y="0"/>
                                </a:moveTo>
                                <a:lnTo>
                                  <a:pt x="7067550" y="0"/>
                                </a:lnTo>
                                <a:lnTo>
                                  <a:pt x="7067550" y="6832600"/>
                                </a:lnTo>
                                <a:lnTo>
                                  <a:pt x="0" y="68326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V relativeFrom="margin">
                  <wp14:pctHeight>0</wp14:pctHeight>
                </wp14:sizeRelV>
              </wp:anchor>
            </w:drawing>
          </mc:Choice>
          <mc:Fallback xmlns:w16du="http://schemas.microsoft.com/office/word/2023/wordml/word16du">
            <w:pict>
              <v:group w14:anchorId="147DE174" id="Group 1196" o:spid="_x0000_s1026" style="position:absolute;margin-left:543.8pt;margin-top:8.6pt;width:595pt;height:661.3pt;z-index:-251658240;mso-position-horizontal:right;mso-position-horizontal-relative:page;mso-height-relative:margin" coordsize="75565,81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EHDwQAAJQPAAAOAAAAZHJzL2Uyb0RvYy54bWzsV9tu4zYQfS/QfxD0&#10;vrElR74IcfahaYICRRvsbj+ApilLqC4ESd/+vmdGoqzYu42RdhdboA5iU+TMcOZwZnh09/5QlcFO&#10;GVs09TKMbsZhoGrZrIt6swz/+PT4bh4G1ol6LcqmVsvwqGz4/v7HH+72OlVxkzflWpkARmqb7vUy&#10;zJ3T6WhkZa4qYW8arWosZo2phMOj2YzWRuxhvSpH8Xg8He0bs9amkcpazD60i+E9288yJd3vWWaV&#10;C8plCN8cfxv+XtH36P5OpBsjdF7Izg3xBi8qUdTYtDf1IJwItqa4MFUV0jS2ydyNbKpRk2WFVBwD&#10;oonGZ9E8mWarOZZNut/oHiZAe4bTm83K33ZPRn/UzwZI7PUGWPATxXLITEW/8DI4MGTHHjJ1cIHE&#10;5CxJpskYyEqszSeL+W0Ut6DKHMhf6Mn8589qRvHtImHNkd949MKdvUaC2BMG9p9h8DEXWjG0NgUG&#10;zyYo1sjf2yQJg1pUyFSWCHiGoWG5HiibWmD2JpSiRRRNEk69PlaRyq11T6phwMXuV+vazFz7kcj9&#10;SB5qPzTI77/NbC0c6ZGfNAz2gxPLEW/nCq1XzU59aljSnR0b3DytlvVQqj9/nxqQ9RL+V7O9oaTf&#10;FzF+UR45BZvXS3pA211hlgJm+z0ImBzCXNaEB+WuQOfJSuG4hKvCoSWVRYXd49kYye3dhDVKw/bk&#10;eeSOpSLIyvqDypBCXCY0Yc1m9VNpgp2gxsMfNi5KnYtutrPbiXZQwA7pZ0VZ9iYjVn1h8mFBf52F&#10;Tpj0FPe8XnPcasrOm7bxoX0gaN/+AEqvxDs3tev1azRt3mQQLQ1XzfrILYMBQV1S8/gGBRrD8WF5&#10;4hmHQ1ujiP8vzr70LkvulMVt+X6t4ry+8Li4/uXie61SuE4v6qurkreV7HdRfLqQKf47hoDRxe34&#10;OpOCltsaFXZGqqtsVML8udXvQGbQZYtVURbuyMQMjYecqnfPhaSLkh5OF2089XWMZdo1wAwq2UuR&#10;DnVden5hYlUW+hG9kc6Qxp2zaGxnjOgz8bZs66GR20rVrqWPRqHtg7vavNA2DEyqqpUCEzC/rCNy&#10;CJ3cGeUkbhLflCVdzUjzfoG9PDlGPn+BHMTxeDHvLrZoOosmXJVowJ4TRYs4iRYtm5ouktk8fsmJ&#10;cKuZlicENICfYADc4z1noPrrRDr8Wl/YSbj2jRo1eFN/xD2T4iO+ulnH82QGmsQsIJ5Ei/YiHoA1&#10;noJTQICo53Q+iaf9Ve2Z6/C29wCBo38FUuV9AanyrlDGnGhT25HbcHwvPq2edWNv7XVSNZD0+7bZ&#10;6S363+H+10t6T1sr1/d2OpX/Hql65A+VPSL9Lvo6vwPh1Y896l5T6d1y+Izx8GX6/i8AAAD//wMA&#10;UEsDBAoAAAAAAAAAIQBAwFEaWRIAAFkSAAAUAAAAZHJzL21lZGlhL2ltYWdlMS5wbmeJUE5HDQoa&#10;CgAAAA1JSERSAAADEwAAAvoIBgAAAE1mC64AAAABc1JHQgCuzhzpAAAABGdBTUEAALGPC/xhBQAA&#10;AAlwSFlzAAAOwwAADsMBx2+oZAAAEe5JREFUeF7t3DFOXOcagOEwYBtwYQksJVBEcq7kHbAK11C7&#10;8gK8AcQGvAAqaqhZBTtAurGUAhLJILkwYBtmcs4VRraS6r3lPE/BfOd8hwW8+ufMTwAAAMXC/ecP&#10;ZrPZv94HAADm08LCwux+fPBDNIwRMVg8PDycHB8fT9bW1kQFAADMscvLy9mrV6+mOzs706EX7r6P&#10;iodYGENif39/6ezsbGVjY+Pp7e3t4+l0OllfXxcUAAAwhy4uLmaTyWS6tLT05fz8/NPm5ub1mzdv&#10;br8FxfehsLS7u7v68uXL51dXV8+HB56urKws3u8AAIA5dH19fTebzT6trq5+OD09/bC3t3c13L4d&#10;d/+LifFU4ujo6NEwrn38+PHXxcXFjWF+OlTIZNyNzwAAAPNlPIGYDobx093d3fmzZ8/+GObL7e3t&#10;r+PuISZev379ZGtr6+fl5eXfhobYGJYrw2oy7gEAgLk1vitxPTTF+c3Nze8nJyd/HRwcfP4hJt6+&#10;fbv84sWLX9bX1//z9evXX4Z7K48fP3YqAQAAc+zLly/jrzRdP3r06M+Li4v/vn///s93797djDHx&#10;j5OHz58/L/hqEwAA8M3YB2Mn3F8+8DUmAAAgERMAAEAiJgAAgERMAAAAiZgAAAASMQEAACRiAgAA&#10;SMQEAACQiAkAACAREwAAQCImAACAREwAAACJmAAAABIxAQAAJGICAABIxAQAAJCICQAAIBETAABA&#10;IiYAAIBETAAAAImYAAAAEjEBAAAkYgIAAEjEBAAAkIgJAAAgERMAAEAiJgAAgERMAAAAiZgAAAAS&#10;MQEAACRiAgAASMQEAACQiAkAACAREwAAQCImAACAREwAAACJmAAAABIxAQAAJGICAABIxAQAAJCI&#10;CQAAIBETAABAIiYAAIBETAAAAImYAAAAEjEBAAAkYgIAAEjEBAAAkIgJAAAgERMAAEAiJgAAgERM&#10;AAAAiZgAAAASMQEAACRiAgAASMQEAACQiAkAACAREwAAQCImAACAREwAAACJmAAAABIxAQAAJGIC&#10;AABIxAQAAJCICQAAIBETAABAIiYAAIBETAAAAImYAAAAEjEBAAAkYgIAAEjEBAAAkIgJAAAgERMA&#10;AEAiJgAAgERMAAAAiZgAAAASMQEAACRiAgAASMQEAACQiAkAACAREwAAQCImAACAREwAAACJmAAA&#10;ABIxAQAAJGICAABIxAQAAJCICQAAIBETAABAIiYAAIBETAAAAImYAAAAEjEBAAAkYgIAAEjEBAAA&#10;kIgJAAAgERMAAEAiJgAAgERMAAAAiZgAAAASMQEAACRiAgAASMQEAACQiAkAACAREwAAQCImAACA&#10;REwAAACJmAAAABIxAQAAJGICAABIxAQAAJCICQAAIBETAABAIiYAAIBETAAAAImYAAAAEjEBAAAk&#10;YgIAAEjEBAAAkIgJAAAgERMAAEAiJgAAgERMAAAAiZgAAAASMQEAACRiAgAASMQEAACQiAkAACAR&#10;EwAAQCImAACAREwAAACJmAAAABIxAQAAJGICAABIxAQAAJCICQAAIBETAABAIiYAAIBETAAAAImY&#10;AAAAEjEBAAAkYgIAAEjEBAAAkIgJAAAgERMAAEAiJgAAgERMAAAAiZgAAAASMQEAACRiAgAASMQE&#10;AACQiAkAACAREwAAQCImAACAREwAAACJmAAAABIxAQAAJGICAABIxAQAAJCICQAAIBETAABAIiYA&#10;AIBETAAAAImYAAAAEjEBAAAkYgIAAEjEBAAAkIgJAAAgERMAAEAiJgAAgERMAAAAiZgAAAASMQEA&#10;ACRiAgAASMQEAACQiAkAACAREwAAQCImAACAREwAAACJmAAAABIxAQAAJGICAABIxAQAAJCICQAA&#10;IBETAABAIiYAAIBETAAAAImYAAAAEjEBAAAkYgIAAEjEBAAAkIgJAAAgERMAAEAiJgAAgERMAAAA&#10;iZgAAAASMQEAACRiAgAASMQEAACQiAkAACAREwAAQCImAACAREwAAACJmAAAABIxAQAAJGICAABI&#10;xAQAAJCICQAAIBETAABAIiYAAIBETAAAAImYAAAAEjEBAAAkYgIAAEjEBAAAkIgJAAAgERMAAEAi&#10;JgAAgERMAAAAiZgAAAASMQEAACRiAgAASMQEAACQiAkAACAREwAAQCImAACAREwAAACJmAAAABIx&#10;AQAAJGICAABIxAQAAJCICQAAIBETAABAIiYAAIBETAAAAImYAAAAEjEBAAAkYgIAAEjEBAAAkIgJ&#10;AAAgERMAAEAiJgAAgERMAAAAiZgAAAASMQEAACRiAgAASMQEAACQiAkAACAREwAAQCImAACAREwA&#10;AACJmAAAABIxAQAAJGICAABIxAQAAJCICQAAIBETAABAIiYAAIBETAAAAImYAAAAEjEBAAAkYgIA&#10;AEjEBAAAkIgJAAAgERMAAEAiJgAAgERMAAAAiZgAAAASMQEAACRiAgAASMQEAACQiAkAACAREwAA&#10;QCImAACAREwAAACJmAAAABIxAQAAJGICAABIxAQAAJCICQAAIBETAABAIiYAAIBETAAAAImYAAAA&#10;EjEBAAAkYgIAAEjEBAAAkIgJAAAgERMAAEAiJgAAgERMAAAAiZgAAAASMQEAACRiAgAASMQEAACQ&#10;iAkAACAREwAAQCImAACAREwAAACJmAAAABIxAQAAJGICAABIxAQAAJCICQAAIBETAABAIiYAAIBE&#10;TAAAAImYAAAAEjEBAAAkYgIAAEjEBAAAkIgJAAAgERMAAEAiJgAAgERMAAAAiZgAAAASMQEAACRi&#10;AgAASMQEAACQiAkAACAREwAAQCImAACAREwAAACJmAAAABIxAQAAJGICAABIxAQAAJCICQAAIBET&#10;AABAIiYAAIBETAAAAImYAAAAEjEBAAAkYgIAAEjEBAAAkIgJAAAgERMAAEAiJgAAgERMAAAAiZgA&#10;AAASMQEAACRiAgAASMQEAACQiAkAACAREwAAQCImAACAREwAAACJmAAAABIxAQAAJGICAABIxAQA&#10;AJCICQAAIBETAABAIiYAAIBETAAAAImYAAAAEjEBAAAkYgIAAEjEBAAAkIgJAAAgERMAAEAiJgAA&#10;gERMAAAAiZgAAAASMQEAACRiAgAASMQEAACQiAkAACAREwAAQCImAACAREwAAACJmAAAABIxAQAA&#10;JGICAABIxAQAAJCICQAAIBETAABAIiYAAIBETAAAAImYAAAAEjEBAAAkYgIAAEjEBAAAkIgJAAAg&#10;ERMAAEAiJgAAgERMAAAAiZgAAAASMQEAACRiAgAASMQEAACQiAkAACAREwAAQCImAACAREwAAACJ&#10;mAAAABIxAQAAJGICAABIxAQAAJCICQAAIBETAABAIiYAAIBETAAAAImYAAAAEjEBAAAkYgIAAEjE&#10;BAAAkIgJAAAgERMAAEAiJgAAgERMAAAAiZgAAAASMQEAACRiAgAASMQEAACQiAkAACAREwAAQCIm&#10;AACAREwAAACJmAAAABIxAQAAJGICAABIxAQAAJCICQAAIBETAABAIiYAAIBETAAAAImYAAAAEjEB&#10;AAAkYgIAAEjEBAAAkIgJAAAgERMAAEAiJgAAgERMAAAAiZgAAAASMQEAACRiAgAASMQEAACQiAkA&#10;ACAREwAAQCImAACAREwAAACJmAAAABIxAQAAJGICAABIxAQAAJCICQAAIBETAABAIiYAAIBETAAA&#10;AImYAAAAEjEBAAAkYgIAAEjEBAAAkIgJAAAgERMAAEAiJgAAgERMAAAAiZgAAAASMQEAACRiAgAA&#10;SMQEAACQiAkAACAREwAAQCImAACAREwAAACJmAAAABIxAQAAJGICAABIxAQAAJCICQAAIBETAABA&#10;IiYAAIBETAAAAImYAAAAEjEBAAAkYgIAAEjEBAAAkIgJAAAgERMAAEAiJgAAgERMAAAAiZgAAAAS&#10;MQEAACRiAgAASMQEAACQiAkAACAREwAAQCImAACAREwAAACJmAAAABIxAQAAJGICAABIxAQAAJCI&#10;CQAAIBETAABAIiYAAIBETAAAAImYAAAAEjEBAAAkYgIAAEjEBAAAkIgJAAAgERMAAEAiJgAAgERM&#10;AAAAiZgAAAASMQEAACRiAgAASMQEAACQiAkAACAREwAAQCImAACAREwAAACJmAAAABIxAQAAJGIC&#10;AABIxAQAAJCICQAAIBETAABAIiYAAIBETAAAAImYAAAAEjEBAAAkYgIAAEjEBAAAkIgJAAAgERMA&#10;AEAiJgAAgERMAAAAiZgAAAASMQEAACRiAgAASMQEAACQiAkAACAREwAAQCImAACAREwAAACJmAAA&#10;ABIxAQAAJGICAABIxAQAAJCICQAAIBETAABAIiYAAIBETAAAAImYAAAAEjEBAAAkYgIAAEjEBAAA&#10;kIgJAAAgERMAAEAiJgAAgERMAAAAiZgAAAASMQEAACRiAgAASMQEAACQiAkAACAREwAAQCImAACA&#10;REwAAACJmAAAABIxAQAAJGICAABIxAQAAJCICQAAIBETAABAIiYAAIBETAAAAImYAAAAEjEBAAAk&#10;YgIAAEjEBAAAkIgJAAAgERMAAEAiJgAAgERMAAAAiZgAAAASMQEAACRiAgAASMQEAACQiAkAACAR&#10;EwAAQCImAACAREwAAACJmAAAABIxAQAAJGICAABIxAQAAJCICQAAIBETAABAIiYAAIBETAAAAImY&#10;AAAAEjEBAAAkYgIAAEjEBAAAkIgJAAAgERMAAEAiJgAAgERMAAAAiZgAAAASMQEAACRiAgAASMQE&#10;AACQiAkAACAREwAAQCImAACAREwAAACJmAAAABIxAQAAJGICAABIxAQAAJCICQAAIBETAABAIiYA&#10;AIBETAAAAImYAAAAEjEBAAAkYgIAAEjEBAAAkIgJAAAgERMAAEAiJgAAgERMAAAAiZgAAAASMQEA&#10;ACRiAgAASMQEAACQiAkAACAREwAAQCImAACAREwAAACJmAAAABIxAQAAJGICAABIxAQAAJCICQAA&#10;IBETAABAIiYAAIBETAAAAImYAAAAEjEBAAAkYgIAAEjEBAAAkIgJAAAgERMAAEAiJgAAgERMAAAA&#10;iZgAAAASMQEAACRiAgAASMQEAACQiAkAACAREwAAQCImAACAREwAAACJmAAAABIxAQAAJGICAABI&#10;xAQAAJCICQAAIBETAABAIiYAAIBETAAAAImYAAAAEjEBAAAkYgIAAEjEBAAAkIgJAAAgERMAAEAi&#10;JgAAgERMAAAAiZgAAAASMQEAACRiAgAASMQEAACQiAkAACAREwAAQCImAACAREwAAACJmAAAABIx&#10;AQAAJGICAABIxAQAAJCICQAAIBETAABAIiYAAIBETAAAAImYAAAAEjEBAAAkYgIAAEjEBAAAkIgJ&#10;AAAgERMAAEAiJgAAgERMAAAAiZgAAAASMQEAACRiAgAASMQEAACQiAkAACAREwAAQCImAACAREwA&#10;AACJmAAAABIxAQAAJGICAABIxAQAAJCICQAAIBETAABAIiYAAIBETAAAAImYAAAAEjEBAAAkYgIA&#10;AEjEBAAAkIgJAAAgERMAAEAiJgAAgERMAAAAiZgAAAASMQEAACRiAgAASMQEAACQiAkAACAREwAA&#10;QCImAACAREwAAACJmAAAABIxAQAAJGICAABIxAQAAJCICQAAIBETAABAIiYAAIBETAAAAImYAAAA&#10;EjEBAAAkYgIAAEjEBAAAkIgJAAAg+UdMPHnyZLawsDC7vwQAAObc2AdjJ9xfPlgY/8xms4XXr18/&#10;2dra+nl5efm3yWSyMfzDyrBycgEAAPNtOvTC9XQ6Pb+5ufn95OTkr4ODg89jYDzExNHR0aNhXPv4&#10;8eOvi4uLG8P8dIiKybgbnwEAAObLGAxDREyH8dPd3d35s2fP/hjmy+3t7a8PMXFvaXd3d/Xly5fP&#10;r66ung/LpysrK4v3OwAAYA5dX1/fzWazT6urqx9OT08/7O3tXQ23b8fdQ0yMJxD7+/tLZ2dnKxsb&#10;G09vb28fDxEyWV9fdzIBAABz6OLiYjaZTKZLS0tfzs/PP21ubl6/efPmdjyVGPc/hMIYFIPFw8PD&#10;yfHx8WRtbU1IAADAHLu8vJy9evVqurOzM747cfctJEb/GgvekwAAAL73fUQAAAD8H3766W/8Kynz&#10;bDtg2gAAAABJRU5ErkJgglBLAwQUAAYACAAAACEA3bwn6t8AAAAJAQAADwAAAGRycy9kb3ducmV2&#10;LnhtbEyPQUvDQBCF74L/YRnBm92kQW1jNqUU9VQEW0G8TZNpEpqdDdltkv57pye9zbw3vPletpps&#10;qwbqfePYQDyLQBEXrmy4MvC1f3tYgPIBucTWMRm4kIdVfnuTYVq6kT9p2IVKSQj7FA3UIXSp1r6o&#10;yaKfuY5YvKPrLQZZ+0qXPY4Sbls9j6InbbFh+VBjR5uaitPubA28jziuk/h12J6Om8vP/vHjexuT&#10;Mfd30/oFVKAp/B3DFV/QIRemgztz6VVrQIoEUZ/noK5uvIxEOciUJMsF6DzT/xv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MW/EHDwQAAJQPAAAOAAAAAAAA&#10;AAAAAAAAADoCAABkcnMvZTJvRG9jLnhtbFBLAQItAAoAAAAAAAAAIQBAwFEaWRIAAFkSAAAUAAAA&#10;AAAAAAAAAAAAAHUGAABkcnMvbWVkaWEvaW1hZ2UxLnBuZ1BLAQItABQABgAIAAAAIQDdvCfq3wAA&#10;AAkBAAAPAAAAAAAAAAAAAAAAAAAZAABkcnMvZG93bnJldi54bWxQSwECLQAUAAYACAAAACEAqiYO&#10;vrwAAAAhAQAAGQAAAAAAAAAAAAAAAAAMGgAAZHJzL19yZWxzL2Uyb0RvYy54bWwucmVsc1BLBQYA&#10;AAAABgAGAHwBAAD/GgAAAAA=&#10;">
                <v:shape id="Shape 1455" o:spid="_x0000_s1027" style="position:absolute;width:75565;height:19113;visibility:visible;mso-wrap-style:square;v-text-anchor:top" coordsize="7556500,191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yIxgAAAN0AAAAPAAAAZHJzL2Rvd25yZXYueG1sRE9Na8JA&#10;EL0L/Q/LFHrTjVqtpK4i1Yp6sG1sD70N2TEJzc6G7BrTf+8Kgrd5vM+ZzltTioZqV1hW0O9FIIhT&#10;qwvOFHwf3rsTEM4jaywtk4J/cjCfPXSmGGt75i9qEp+JEMIuRgW591UspUtzMuh6tiIO3NHWBn2A&#10;dSZ1jecQbko5iKKxNFhwaMixorec0r/kZBSY5e/LYthfr/Yblww+d9uP5md8VOrpsV28gvDU+rv4&#10;5t7oMP95NILrN+EEObsAAAD//wMAUEsBAi0AFAAGAAgAAAAhANvh9svuAAAAhQEAABMAAAAAAAAA&#10;AAAAAAAAAAAAAFtDb250ZW50X1R5cGVzXS54bWxQSwECLQAUAAYACAAAACEAWvQsW78AAAAVAQAA&#10;CwAAAAAAAAAAAAAAAAAfAQAAX3JlbHMvLnJlbHNQSwECLQAUAAYACAAAACEATIGciMYAAADdAAAA&#10;DwAAAAAAAAAAAAAAAAAHAgAAZHJzL2Rvd25yZXYueG1sUEsFBgAAAAADAAMAtwAAAPoCAAAAAA==&#10;" path="m,l7556500,r,1911350l,1911350,,e" fillcolor="#d9d9d9" stroked="f" strokeweight="0">
                  <v:stroke miterlimit="83231f" joinstyle="miter"/>
                  <v:path arrowok="t" textboxrect="0,0,7556500,1911350"/>
                </v:shape>
                <v:shape id="Shape 20" o:spid="_x0000_s1028" style="position:absolute;width:75565;height:19113;visibility:visible;mso-wrap-style:square;v-text-anchor:top" coordsize="7556500,191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5zwAAAANsAAAAPAAAAZHJzL2Rvd25yZXYueG1sRE/dasIw&#10;FL4f+A7hCLubqTrG6IwijoHuYmD1AQ7NsSk2J1mStd3bmwvBy4/vf7UZbSd6CrF1rGA+K0AQ1063&#10;3Cg4n75e3kHEhKyxc0wK/inCZj15WmGp3cBH6qvUiBzCsUQFJiVfShlrQxbjzHnizF1csJgyDI3U&#10;AYccbju5KIo3abHl3GDQ085Qfa3+rIL+d7d0r7X/rBp//ok2HA/Dt1HqeTpuP0AkGtNDfHfvtYJF&#10;Xp+/5B8g1zcAAAD//wMAUEsBAi0AFAAGAAgAAAAhANvh9svuAAAAhQEAABMAAAAAAAAAAAAAAAAA&#10;AAAAAFtDb250ZW50X1R5cGVzXS54bWxQSwECLQAUAAYACAAAACEAWvQsW78AAAAVAQAACwAAAAAA&#10;AAAAAAAAAAAfAQAAX3JlbHMvLnJlbHNQSwECLQAUAAYACAAAACEAjz5+c8AAAADbAAAADwAAAAAA&#10;AAAAAAAAAAAHAgAAZHJzL2Rvd25yZXYueG1sUEsFBgAAAAADAAMAtwAAAPQCAAAAAA==&#10;" path="m,l7556500,r,1911350l,1911350e" filled="f" strokecolor="#d9d9d9" strokeweight="1pt">
                  <v:stroke miterlimit="83231f" joinstyle="miter"/>
                  <v:path arrowok="t" textboxrect="0,0,7556500,19113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9" type="#_x0000_t75" style="position:absolute;left:2209;top:11671;width:71925;height:69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epxQAAANsAAAAPAAAAZHJzL2Rvd25yZXYueG1sRI9Ba8JA&#10;FITvQv/D8gpepG4MJZTUTSgVtZciWik9PrKvSWj2bdhdTfz3XUHwOMzMN8yyHE0nzuR8a1nBYp6A&#10;IK6sbrlWcPxaP72A8AFZY2eZFFzIQ1k8TJaYazvwns6HUIsIYZ+jgiaEPpfSVw0Z9HPbE0fv1zqD&#10;IUpXS+1wiHDTyTRJMmmw5bjQYE/vDVV/h5NR8J2e5Go4ZuPu8yfZuO0zt7N+q9T0cXx7BRFoDPfw&#10;rf2hFaQZXL/EHyCLfwAAAP//AwBQSwECLQAUAAYACAAAACEA2+H2y+4AAACFAQAAEwAAAAAAAAAA&#10;AAAAAAAAAAAAW0NvbnRlbnRfVHlwZXNdLnhtbFBLAQItABQABgAIAAAAIQBa9CxbvwAAABUBAAAL&#10;AAAAAAAAAAAAAAAAAB8BAABfcmVscy8ucmVsc1BLAQItABQABgAIAAAAIQCk0wepxQAAANsAAAAP&#10;AAAAAAAAAAAAAAAAAAcCAABkcnMvZG93bnJldi54bWxQSwUGAAAAAAMAAwC3AAAA+QIAAAAA&#10;">
                  <v:imagedata r:id="rId10" o:title=""/>
                </v:shape>
                <v:shape id="Shape 1456" o:spid="_x0000_s1030" style="position:absolute;left:2857;top:12319;width:70676;height:68326;visibility:visible;mso-wrap-style:square;v-text-anchor:top" coordsize="7067550,683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n3wAAAAN0AAAAPAAAAZHJzL2Rvd25yZXYueG1sRE9Ni8Iw&#10;EL0v+B/CCN62qaJFqlFEUBS8WPU+NGNbbCalibX+eyMs7G0e73OW697UoqPWVZYVjKMYBHFudcWF&#10;gutl9zsH4TyyxtoyKXiTg/Vq8LPEVNsXn6nLfCFCCLsUFZTeN6mULi/JoItsQxy4u20N+gDbQuoW&#10;XyHc1HISx4k0WHFoKLGhbUn5I3saBZPjYU/nbffIbt0pMe9pLuXmpNRo2G8WIDz1/l/85z7oMH86&#10;S+D7TThBrj4AAAD//wMAUEsBAi0AFAAGAAgAAAAhANvh9svuAAAAhQEAABMAAAAAAAAAAAAAAAAA&#10;AAAAAFtDb250ZW50X1R5cGVzXS54bWxQSwECLQAUAAYACAAAACEAWvQsW78AAAAVAQAACwAAAAAA&#10;AAAAAAAAAAAfAQAAX3JlbHMvLnJlbHNQSwECLQAUAAYACAAAACEAwnmp98AAAADdAAAADwAAAAAA&#10;AAAAAAAAAAAHAgAAZHJzL2Rvd25yZXYueG1sUEsFBgAAAAADAAMAtwAAAPQCAAAAAA==&#10;" path="m,l7067550,r,6832600l,6832600,,e" stroked="f" strokeweight="0">
                  <v:stroke miterlimit="83231f" joinstyle="miter"/>
                  <v:path arrowok="t" textboxrect="0,0,7067550,6832600"/>
                </v:shape>
                <w10:wrap anchorx="page"/>
              </v:group>
            </w:pict>
          </mc:Fallback>
        </mc:AlternateContent>
      </w:r>
      <w:r>
        <w:rPr>
          <w:color w:val="00B069"/>
          <w:sz w:val="48"/>
        </w:rPr>
        <w:t xml:space="preserve"> </w:t>
      </w:r>
    </w:p>
    <w:p w14:paraId="48A5465A" w14:textId="61F48442" w:rsidR="00D43A30" w:rsidRDefault="00C91E69">
      <w:pPr>
        <w:spacing w:after="0" w:line="259" w:lineRule="auto"/>
        <w:ind w:right="35"/>
        <w:jc w:val="center"/>
      </w:pPr>
      <w:r>
        <w:rPr>
          <w:b/>
          <w:color w:val="FFFFFF"/>
          <w:sz w:val="56"/>
        </w:rPr>
        <w:t xml:space="preserve">PHYSICAL ACTIVITY SPECIALIST - </w:t>
      </w:r>
    </w:p>
    <w:p w14:paraId="0788D89E" w14:textId="6856C218" w:rsidR="00D43A30" w:rsidRDefault="00C91E69">
      <w:pPr>
        <w:spacing w:after="52" w:line="259" w:lineRule="auto"/>
        <w:ind w:right="34"/>
        <w:jc w:val="center"/>
      </w:pPr>
      <w:r>
        <w:rPr>
          <w:b/>
          <w:color w:val="FFFFFF"/>
          <w:sz w:val="56"/>
        </w:rPr>
        <w:t xml:space="preserve">WEIGHT MANAGEMENT  </w:t>
      </w:r>
    </w:p>
    <w:p w14:paraId="43F0A46B" w14:textId="04DEB525" w:rsidR="00DC1449" w:rsidRDefault="008A2C2C" w:rsidP="00916D0E">
      <w:pPr>
        <w:spacing w:after="0" w:line="259" w:lineRule="auto"/>
        <w:ind w:left="0" w:firstLine="0"/>
        <w:jc w:val="left"/>
        <w:rPr>
          <w:b/>
          <w:color w:val="29B586"/>
          <w:sz w:val="24"/>
        </w:rPr>
      </w:pPr>
      <w:r>
        <w:rPr>
          <w:b/>
          <w:color w:val="29B586"/>
          <w:sz w:val="24"/>
        </w:rPr>
        <w:t xml:space="preserve">Full Time </w:t>
      </w:r>
      <w:r w:rsidR="005F623A">
        <w:rPr>
          <w:b/>
          <w:color w:val="29B586"/>
          <w:sz w:val="24"/>
        </w:rPr>
        <w:t>Role Available</w:t>
      </w:r>
      <w:r w:rsidR="003513F6">
        <w:rPr>
          <w:b/>
          <w:color w:val="29B586"/>
          <w:sz w:val="24"/>
        </w:rPr>
        <w:t xml:space="preserve"> (Fixed Term 12 months)</w:t>
      </w:r>
      <w:r w:rsidR="005F623A">
        <w:rPr>
          <w:b/>
          <w:color w:val="29B586"/>
          <w:sz w:val="24"/>
        </w:rPr>
        <w:t xml:space="preserve"> - </w:t>
      </w:r>
      <w:r w:rsidR="005D6CD4">
        <w:rPr>
          <w:b/>
          <w:color w:val="29B586"/>
          <w:sz w:val="24"/>
        </w:rPr>
        <w:t>£2</w:t>
      </w:r>
      <w:r w:rsidR="00932E27">
        <w:rPr>
          <w:b/>
          <w:color w:val="29B586"/>
          <w:sz w:val="24"/>
        </w:rPr>
        <w:t>2</w:t>
      </w:r>
      <w:r w:rsidR="005D6CD4">
        <w:rPr>
          <w:b/>
          <w:color w:val="29B586"/>
          <w:sz w:val="24"/>
        </w:rPr>
        <w:t>,</w:t>
      </w:r>
      <w:r w:rsidR="00932E27">
        <w:rPr>
          <w:b/>
          <w:color w:val="29B586"/>
          <w:sz w:val="24"/>
        </w:rPr>
        <w:t>672</w:t>
      </w:r>
      <w:r w:rsidR="005D6CD4">
        <w:rPr>
          <w:b/>
          <w:color w:val="29B586"/>
          <w:sz w:val="24"/>
        </w:rPr>
        <w:t xml:space="preserve"> - £2</w:t>
      </w:r>
      <w:r w:rsidR="00801CB5">
        <w:rPr>
          <w:b/>
          <w:color w:val="29B586"/>
          <w:sz w:val="24"/>
        </w:rPr>
        <w:t>5</w:t>
      </w:r>
      <w:r w:rsidR="005D6CD4">
        <w:rPr>
          <w:b/>
          <w:color w:val="29B586"/>
          <w:sz w:val="24"/>
        </w:rPr>
        <w:t>,000</w:t>
      </w:r>
    </w:p>
    <w:p w14:paraId="2D0444B1" w14:textId="68D30D91" w:rsidR="00DF7464" w:rsidRPr="00916D0E" w:rsidRDefault="00DF7464" w:rsidP="00916D0E">
      <w:pPr>
        <w:spacing w:after="0" w:line="259" w:lineRule="auto"/>
        <w:ind w:left="0" w:firstLine="0"/>
        <w:jc w:val="left"/>
        <w:rPr>
          <w:b/>
          <w:color w:val="29B586"/>
          <w:sz w:val="24"/>
        </w:rPr>
      </w:pPr>
      <w:r w:rsidRPr="00DF7464">
        <w:rPr>
          <w:color w:val="auto"/>
        </w:rPr>
        <w:t>An exciting opportunity is available for an enthusiastic, dynamic and motivated, Physical Activity Specialist ideally with a</w:t>
      </w:r>
      <w:r w:rsidR="006B6E95">
        <w:rPr>
          <w:color w:val="auto"/>
        </w:rPr>
        <w:t xml:space="preserve"> </w:t>
      </w:r>
      <w:r w:rsidR="006B6E95">
        <w:t xml:space="preserve">REPs Level 3 Registration (Level 4 Obesity and Weight Management desirable) </w:t>
      </w:r>
      <w:r w:rsidRPr="00DF7464">
        <w:rPr>
          <w:color w:val="auto"/>
        </w:rPr>
        <w:t xml:space="preserve">qualification, experience and a special interest in health promotion within specialised population groups.   </w:t>
      </w:r>
    </w:p>
    <w:p w14:paraId="17CC132B" w14:textId="26399272" w:rsidR="00DF7464" w:rsidRPr="00DF7464" w:rsidRDefault="00DF7464" w:rsidP="00DF7464">
      <w:pPr>
        <w:pStyle w:val="NormalWeb"/>
      </w:pPr>
      <w:r w:rsidRPr="00DF7464">
        <w:t xml:space="preserve">Working within our </w:t>
      </w:r>
      <w:r w:rsidR="00B93821">
        <w:t>W</w:t>
      </w:r>
      <w:r w:rsidRPr="00DF7464">
        <w:t xml:space="preserve">eight </w:t>
      </w:r>
      <w:r w:rsidR="00B93821">
        <w:t>M</w:t>
      </w:r>
      <w:r w:rsidRPr="00DF7464">
        <w:t xml:space="preserve">anagement </w:t>
      </w:r>
      <w:r w:rsidR="00B93821">
        <w:t>T</w:t>
      </w:r>
      <w:r w:rsidRPr="00DF7464">
        <w:t xml:space="preserve">eam alongside </w:t>
      </w:r>
      <w:r w:rsidR="00B93821">
        <w:t>N</w:t>
      </w:r>
      <w:r w:rsidRPr="00DF7464">
        <w:t xml:space="preserve">utritionists you will support </w:t>
      </w:r>
      <w:r w:rsidR="00DC1449">
        <w:t>delivery of the Tier-2</w:t>
      </w:r>
      <w:r w:rsidR="00EE56B0">
        <w:t xml:space="preserve"> and Tier-3</w:t>
      </w:r>
      <w:r w:rsidR="00DC1449">
        <w:t xml:space="preserve"> adult weight management service</w:t>
      </w:r>
      <w:r w:rsidR="009E2C28">
        <w:t>’s</w:t>
      </w:r>
      <w:r w:rsidRPr="00DF7464">
        <w:t xml:space="preserve"> throughout Cambridgeshire and Peterborough.  The ideal candidate(s) will need to be open to travel and support teams throughout the county as required.</w:t>
      </w:r>
    </w:p>
    <w:p w14:paraId="707A8EC3" w14:textId="77777777" w:rsidR="00D43A30" w:rsidRDefault="00C91E69">
      <w:pPr>
        <w:spacing w:after="13" w:line="259" w:lineRule="auto"/>
        <w:ind w:left="0" w:firstLine="0"/>
        <w:jc w:val="left"/>
      </w:pPr>
      <w:r>
        <w:rPr>
          <w:b/>
          <w:color w:val="29B586"/>
        </w:rPr>
        <w:t xml:space="preserve">The successful candidate will have: </w:t>
      </w:r>
    </w:p>
    <w:p w14:paraId="28C3B32C" w14:textId="77777777" w:rsidR="00D43A30" w:rsidRDefault="00C91E69">
      <w:pPr>
        <w:numPr>
          <w:ilvl w:val="0"/>
          <w:numId w:val="1"/>
        </w:numPr>
        <w:ind w:hanging="360"/>
      </w:pPr>
      <w:r>
        <w:rPr>
          <w:noProof/>
        </w:rPr>
        <w:drawing>
          <wp:anchor distT="0" distB="0" distL="114300" distR="114300" simplePos="0" relativeHeight="251658241" behindDoc="0" locked="0" layoutInCell="1" allowOverlap="0" wp14:anchorId="1099A267" wp14:editId="70F7F1F4">
            <wp:simplePos x="0" y="0"/>
            <wp:positionH relativeFrom="page">
              <wp:posOffset>1352550</wp:posOffset>
            </wp:positionH>
            <wp:positionV relativeFrom="page">
              <wp:posOffset>9867898</wp:posOffset>
            </wp:positionV>
            <wp:extent cx="4756150" cy="78105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stretch>
                      <a:fillRect/>
                    </a:stretch>
                  </pic:blipFill>
                  <pic:spPr>
                    <a:xfrm>
                      <a:off x="0" y="0"/>
                      <a:ext cx="4756150" cy="781050"/>
                    </a:xfrm>
                    <a:prstGeom prst="rect">
                      <a:avLst/>
                    </a:prstGeom>
                  </pic:spPr>
                </pic:pic>
              </a:graphicData>
            </a:graphic>
          </wp:anchor>
        </w:drawing>
      </w:r>
      <w:r>
        <w:t xml:space="preserve">Sound knowledge of prescribing exercise and advising on physical activity to special populations specifically obesity as well as at population / community level.  </w:t>
      </w:r>
    </w:p>
    <w:p w14:paraId="76BD5AD9" w14:textId="27F0E6D5" w:rsidR="00D43A30" w:rsidRDefault="00C91E69">
      <w:pPr>
        <w:numPr>
          <w:ilvl w:val="0"/>
          <w:numId w:val="1"/>
        </w:numPr>
        <w:ind w:hanging="360"/>
      </w:pPr>
      <w:r>
        <w:t>Knowledge of specific physical activity and exercise requirements for delivering appropriate weight management programmes for adults</w:t>
      </w:r>
      <w:r w:rsidR="00B43266">
        <w:t>.</w:t>
      </w:r>
    </w:p>
    <w:p w14:paraId="59533C0E" w14:textId="773084E2" w:rsidR="00D43A30" w:rsidRDefault="00C91E69">
      <w:pPr>
        <w:numPr>
          <w:ilvl w:val="0"/>
          <w:numId w:val="1"/>
        </w:numPr>
        <w:spacing w:after="154" w:line="241" w:lineRule="auto"/>
        <w:ind w:hanging="360"/>
      </w:pPr>
      <w:r>
        <w:t xml:space="preserve">Minimum of two years’ experience working in </w:t>
      </w:r>
      <w:r w:rsidR="00EE1211">
        <w:t>a physical activity setting</w:t>
      </w:r>
      <w:r>
        <w:t xml:space="preserve">. </w:t>
      </w:r>
    </w:p>
    <w:p w14:paraId="6933BD6D" w14:textId="54E0D1B8" w:rsidR="00D43A30" w:rsidRDefault="00C91E69">
      <w:pPr>
        <w:numPr>
          <w:ilvl w:val="0"/>
          <w:numId w:val="1"/>
        </w:numPr>
        <w:ind w:hanging="360"/>
      </w:pPr>
      <w:r>
        <w:t xml:space="preserve">Experience of working with both adults in a one-to-one and group environment, to support positive lifestyle change. </w:t>
      </w:r>
    </w:p>
    <w:p w14:paraId="00F6DE5C" w14:textId="0C372C98" w:rsidR="00D43A30" w:rsidRDefault="00C91E69">
      <w:pPr>
        <w:numPr>
          <w:ilvl w:val="0"/>
          <w:numId w:val="1"/>
        </w:numPr>
        <w:spacing w:after="231"/>
        <w:ind w:hanging="360"/>
      </w:pPr>
      <w:r>
        <w:t xml:space="preserve">Degree or Diploma in relevant subject area, or equivalent knowledge and experience gained through working in a specialised physical activity role. REPs Level 3 Registration (REPS Level 4 </w:t>
      </w:r>
      <w:r w:rsidR="007246F8">
        <w:t xml:space="preserve">Obesity and Weight Management </w:t>
      </w:r>
      <w:r>
        <w:t xml:space="preserve">desirable) and/or Member of CIMSPA at Practitioner level. </w:t>
      </w:r>
    </w:p>
    <w:p w14:paraId="19BD2825" w14:textId="77777777" w:rsidR="00D43A30" w:rsidRDefault="00C91E69">
      <w:pPr>
        <w:spacing w:after="160" w:line="259" w:lineRule="auto"/>
        <w:ind w:left="0" w:firstLine="0"/>
        <w:jc w:val="left"/>
      </w:pPr>
      <w:r>
        <w:rPr>
          <w:b/>
          <w:color w:val="29B586"/>
        </w:rPr>
        <w:t xml:space="preserve">Is this role for you? </w:t>
      </w:r>
      <w:r>
        <w:t xml:space="preserve">Are you motivated, proactive, and passionate about supporting people live healthier lives? Would you like to work as part of a dynamic, fast-paced, knowledgeable team, working closely with community organisations? Are you enthusiastic and are you able to motive others into changing their lives for the better? If so, we would like to have you on our team. </w:t>
      </w:r>
      <w:r>
        <w:rPr>
          <w:b/>
          <w:color w:val="29B586"/>
        </w:rPr>
        <w:t xml:space="preserve"> </w:t>
      </w:r>
    </w:p>
    <w:p w14:paraId="08B9DA2E" w14:textId="77777777" w:rsidR="00D43A30" w:rsidRDefault="00C91E69">
      <w:pPr>
        <w:spacing w:after="8"/>
        <w:ind w:left="-5"/>
      </w:pPr>
      <w:r>
        <w:rPr>
          <w:b/>
          <w:color w:val="00CC99"/>
        </w:rPr>
        <w:t>To apply:</w:t>
      </w:r>
      <w:r>
        <w:rPr>
          <w:b/>
          <w:color w:val="FF0000"/>
        </w:rPr>
        <w:t xml:space="preserve"> </w:t>
      </w:r>
      <w:r>
        <w:t xml:space="preserve"> For more information and to download the job description please visit our website </w:t>
      </w:r>
    </w:p>
    <w:p w14:paraId="5CF3C14E" w14:textId="4BD44868" w:rsidR="00D43A30" w:rsidRDefault="00000000">
      <w:pPr>
        <w:spacing w:after="0" w:line="241" w:lineRule="auto"/>
        <w:ind w:left="0" w:firstLine="0"/>
        <w:jc w:val="left"/>
      </w:pPr>
      <w:hyperlink r:id="rId12">
        <w:r w:rsidR="00C91E69">
          <w:rPr>
            <w:color w:val="0563C1"/>
            <w:u w:val="single" w:color="0563C1"/>
          </w:rPr>
          <w:t>http://www.everyonehealth.co.uk/about</w:t>
        </w:r>
      </w:hyperlink>
      <w:hyperlink r:id="rId13">
        <w:r w:rsidR="00C91E69">
          <w:rPr>
            <w:color w:val="0563C1"/>
            <w:u w:val="single" w:color="0563C1"/>
          </w:rPr>
          <w:t>-</w:t>
        </w:r>
      </w:hyperlink>
      <w:hyperlink r:id="rId14">
        <w:r w:rsidR="00C91E69">
          <w:rPr>
            <w:color w:val="0563C1"/>
            <w:u w:val="single" w:color="0563C1"/>
          </w:rPr>
          <w:t>us/employment</w:t>
        </w:r>
      </w:hyperlink>
      <w:hyperlink r:id="rId15">
        <w:r w:rsidR="00C91E69">
          <w:rPr>
            <w:color w:val="0563C1"/>
            <w:u w:val="single" w:color="0563C1"/>
          </w:rPr>
          <w:t>-</w:t>
        </w:r>
      </w:hyperlink>
      <w:hyperlink r:id="rId16">
        <w:r w:rsidR="00C91E69">
          <w:rPr>
            <w:color w:val="0563C1"/>
            <w:u w:val="single" w:color="0563C1"/>
          </w:rPr>
          <w:t>opportunities/</w:t>
        </w:r>
      </w:hyperlink>
      <w:hyperlink r:id="rId17">
        <w:r w:rsidR="00C91E69">
          <w:t xml:space="preserve"> </w:t>
        </w:r>
      </w:hyperlink>
      <w:r w:rsidR="00C91E69">
        <w:t xml:space="preserve">and email your CV and supporting statement to </w:t>
      </w:r>
      <w:hyperlink r:id="rId18" w:history="1">
        <w:r w:rsidR="00C91E69" w:rsidRPr="00433435">
          <w:rPr>
            <w:rStyle w:val="Hyperlink"/>
          </w:rPr>
          <w:t>jobs@everyonehealth.co.uk</w:t>
        </w:r>
      </w:hyperlink>
      <w:r w:rsidR="00C91E69">
        <w:t xml:space="preserve"> and </w:t>
      </w:r>
      <w:r w:rsidR="00A66DD1">
        <w:rPr>
          <w:color w:val="0563C1"/>
          <w:u w:val="single" w:color="0563C1"/>
        </w:rPr>
        <w:t>georgiamiller</w:t>
      </w:r>
      <w:r w:rsidR="00C91E69">
        <w:rPr>
          <w:color w:val="0563C1"/>
          <w:u w:val="single" w:color="0563C1"/>
        </w:rPr>
        <w:t>@healthyyou.org.uk</w:t>
      </w:r>
      <w:r w:rsidR="00C91E69">
        <w:t xml:space="preserve"> </w:t>
      </w:r>
    </w:p>
    <w:p w14:paraId="0E4BC470" w14:textId="77777777" w:rsidR="00D43A30" w:rsidRDefault="00C91E69">
      <w:pPr>
        <w:spacing w:after="0" w:line="259" w:lineRule="auto"/>
        <w:ind w:left="0" w:firstLine="0"/>
        <w:jc w:val="left"/>
      </w:pPr>
      <w:r>
        <w:t xml:space="preserve"> </w:t>
      </w:r>
    </w:p>
    <w:p w14:paraId="7F66338F" w14:textId="1F4D8CDF" w:rsidR="00801CB5" w:rsidRDefault="00801CB5" w:rsidP="00801CB5">
      <w:pPr>
        <w:tabs>
          <w:tab w:val="center" w:pos="3600"/>
        </w:tabs>
        <w:spacing w:after="120"/>
        <w:ind w:left="-15" w:firstLine="0"/>
        <w:jc w:val="left"/>
      </w:pPr>
      <w:r>
        <w:rPr>
          <w:b/>
        </w:rPr>
        <w:t xml:space="preserve">Closing date: </w:t>
      </w:r>
      <w:r w:rsidR="00A0688C">
        <w:t>0</w:t>
      </w:r>
      <w:r w:rsidR="007562B7">
        <w:t>4</w:t>
      </w:r>
      <w:r w:rsidR="00A0688C">
        <w:t>/1</w:t>
      </w:r>
      <w:r w:rsidR="007562B7">
        <w:t>2</w:t>
      </w:r>
      <w:r w:rsidR="00A0688C">
        <w:t>/2023</w:t>
      </w:r>
      <w:r>
        <w:tab/>
        <w:t xml:space="preserve"> </w:t>
      </w:r>
    </w:p>
    <w:p w14:paraId="0ED501E5" w14:textId="39DAB32E" w:rsidR="00801CB5" w:rsidRPr="00C827F0" w:rsidRDefault="00801CB5" w:rsidP="00801CB5">
      <w:pPr>
        <w:tabs>
          <w:tab w:val="center" w:pos="3937"/>
        </w:tabs>
        <w:spacing w:after="97"/>
        <w:ind w:left="-15" w:firstLine="0"/>
        <w:jc w:val="left"/>
        <w:rPr>
          <w:bCs/>
        </w:rPr>
      </w:pPr>
      <w:r>
        <w:rPr>
          <w:b/>
        </w:rPr>
        <w:t xml:space="preserve">Please note: </w:t>
      </w:r>
    </w:p>
    <w:p w14:paraId="12B954CB" w14:textId="38DB362F" w:rsidR="00C91E69" w:rsidRDefault="00C91E69" w:rsidP="00C91E69">
      <w:pPr>
        <w:spacing w:after="325" w:line="259" w:lineRule="auto"/>
        <w:ind w:left="0" w:firstLine="0"/>
        <w:jc w:val="left"/>
      </w:pPr>
      <w:r>
        <w:rPr>
          <w:b/>
        </w:rPr>
        <w:t xml:space="preserve">We do reserve the right to close this advertisement early if we receive a high volume of suitable applications. </w:t>
      </w:r>
    </w:p>
    <w:p w14:paraId="4B2D42ED" w14:textId="2341146D" w:rsidR="00D43A30" w:rsidRDefault="00C91E69" w:rsidP="00C91E69">
      <w:pPr>
        <w:spacing w:after="325" w:line="259" w:lineRule="auto"/>
        <w:ind w:left="0" w:firstLine="0"/>
        <w:jc w:val="left"/>
      </w:pPr>
      <w:r>
        <w:rPr>
          <w:sz w:val="18"/>
        </w:rPr>
        <w:t xml:space="preserve">Everyone Health is an equal opportunities employer and an Investors in People organisation, who is committed to safeguarding and promoting the welfare of children, young people and adults.  All applicants will be required to undertake checks and references prior to appointment. </w:t>
      </w:r>
    </w:p>
    <w:sectPr w:rsidR="00D43A30">
      <w:pgSz w:w="11906" w:h="16838"/>
      <w:pgMar w:top="60" w:right="477" w:bottom="1440"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26E1"/>
    <w:multiLevelType w:val="hybridMultilevel"/>
    <w:tmpl w:val="82C41C4A"/>
    <w:lvl w:ilvl="0" w:tplc="B6706B3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A26BD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19EC80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1E3E2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1F448B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721B1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0E151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C8231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7E812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76199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A30"/>
    <w:rsid w:val="00053F7B"/>
    <w:rsid w:val="00246737"/>
    <w:rsid w:val="003513F6"/>
    <w:rsid w:val="004638A3"/>
    <w:rsid w:val="00587B56"/>
    <w:rsid w:val="005D67F1"/>
    <w:rsid w:val="005D6CD4"/>
    <w:rsid w:val="005F623A"/>
    <w:rsid w:val="006343CC"/>
    <w:rsid w:val="006B6E95"/>
    <w:rsid w:val="007246F8"/>
    <w:rsid w:val="007562B7"/>
    <w:rsid w:val="00760D29"/>
    <w:rsid w:val="00801CB5"/>
    <w:rsid w:val="00806C64"/>
    <w:rsid w:val="008A2C2C"/>
    <w:rsid w:val="00916D0E"/>
    <w:rsid w:val="00932E27"/>
    <w:rsid w:val="00950273"/>
    <w:rsid w:val="009E2C28"/>
    <w:rsid w:val="00A0688C"/>
    <w:rsid w:val="00A11CB1"/>
    <w:rsid w:val="00A66DD1"/>
    <w:rsid w:val="00A7235B"/>
    <w:rsid w:val="00AF6439"/>
    <w:rsid w:val="00B43266"/>
    <w:rsid w:val="00B93821"/>
    <w:rsid w:val="00C91E69"/>
    <w:rsid w:val="00CD2A40"/>
    <w:rsid w:val="00D43A30"/>
    <w:rsid w:val="00DA6CEF"/>
    <w:rsid w:val="00DC1449"/>
    <w:rsid w:val="00DE00D2"/>
    <w:rsid w:val="00DF7464"/>
    <w:rsid w:val="00EC47D3"/>
    <w:rsid w:val="00EC7A2E"/>
    <w:rsid w:val="00EE1211"/>
    <w:rsid w:val="00EE5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C9A3"/>
  <w15:docId w15:val="{058A6BFC-87D7-4139-A215-EF99E990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50"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E69"/>
    <w:rPr>
      <w:color w:val="0563C1" w:themeColor="hyperlink"/>
      <w:u w:val="single"/>
    </w:rPr>
  </w:style>
  <w:style w:type="character" w:styleId="UnresolvedMention">
    <w:name w:val="Unresolved Mention"/>
    <w:basedOn w:val="DefaultParagraphFont"/>
    <w:uiPriority w:val="99"/>
    <w:semiHidden/>
    <w:unhideWhenUsed/>
    <w:rsid w:val="00C91E69"/>
    <w:rPr>
      <w:color w:val="605E5C"/>
      <w:shd w:val="clear" w:color="auto" w:fill="E1DFDD"/>
    </w:rPr>
  </w:style>
  <w:style w:type="paragraph" w:styleId="NormalWeb">
    <w:name w:val="Normal (Web)"/>
    <w:basedOn w:val="Normal"/>
    <w:uiPriority w:val="99"/>
    <w:semiHidden/>
    <w:unhideWhenUsed/>
    <w:rsid w:val="00DF7464"/>
    <w:pPr>
      <w:spacing w:before="100" w:beforeAutospacing="1" w:after="100" w:afterAutospacing="1" w:line="240" w:lineRule="auto"/>
      <w:ind w:left="0" w:firstLine="0"/>
      <w:jc w:val="left"/>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506">
      <w:bodyDiv w:val="1"/>
      <w:marLeft w:val="0"/>
      <w:marRight w:val="0"/>
      <w:marTop w:val="0"/>
      <w:marBottom w:val="0"/>
      <w:divBdr>
        <w:top w:val="none" w:sz="0" w:space="0" w:color="auto"/>
        <w:left w:val="none" w:sz="0" w:space="0" w:color="auto"/>
        <w:bottom w:val="none" w:sz="0" w:space="0" w:color="auto"/>
        <w:right w:val="none" w:sz="0" w:space="0" w:color="auto"/>
      </w:divBdr>
    </w:div>
    <w:div w:id="162446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veryonehealth.co.uk/about-us/employment-opportunities/" TargetMode="External"/><Relationship Id="rId18" Type="http://schemas.openxmlformats.org/officeDocument/2006/relationships/hyperlink" Target="mailto:jobs@everyonehealth.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eryonehealth.co.uk/about-us/employment-opportunities/" TargetMode="External"/><Relationship Id="rId17" Type="http://schemas.openxmlformats.org/officeDocument/2006/relationships/hyperlink" Target="http://www.everyonehealth.co.uk/about-us/employment-opportunities/" TargetMode="External"/><Relationship Id="rId2" Type="http://schemas.openxmlformats.org/officeDocument/2006/relationships/customXml" Target="../customXml/item2.xml"/><Relationship Id="rId16" Type="http://schemas.openxmlformats.org/officeDocument/2006/relationships/hyperlink" Target="http://www.everyonehealth.co.uk/about-us/employment-opport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hyperlink" Target="http://www.everyonehealth.co.uk/about-us/employment-opportuniti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everyonehealth.co.uk/about-us/employ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2A39226A79A4199876BBE6A067DF7" ma:contentTypeVersion="16" ma:contentTypeDescription="Create a new document." ma:contentTypeScope="" ma:versionID="2d7904ce7ab3ce3d99b7a5d7fd45b88a">
  <xsd:schema xmlns:xsd="http://www.w3.org/2001/XMLSchema" xmlns:xs="http://www.w3.org/2001/XMLSchema" xmlns:p="http://schemas.microsoft.com/office/2006/metadata/properties" xmlns:ns2="fec5c98a-6fc8-4a06-b367-420d10c239c8" xmlns:ns3="ede26e85-bfe5-4cb4-9fb8-2db998ea99c0" targetNamespace="http://schemas.microsoft.com/office/2006/metadata/properties" ma:root="true" ma:fieldsID="e8b059dd7eebc0b3a6372b03eee8491a" ns2:_="" ns3:_="">
    <xsd:import namespace="fec5c98a-6fc8-4a06-b367-420d10c239c8"/>
    <xsd:import namespace="ede26e85-bfe5-4cb4-9fb8-2db998ea99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e26e85-bfe5-4cb4-9fb8-2db998ea99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ec5c98a-6fc8-4a06-b367-420d10c239c8">
      <UserInfo>
        <DisplayName/>
        <AccountId xsi:nil="true"/>
        <AccountType/>
      </UserInfo>
    </SharedWithUsers>
    <MediaLengthInSeconds xmlns="ede26e85-bfe5-4cb4-9fb8-2db998ea99c0" xsi:nil="true"/>
    <lcf76f155ced4ddcb4097134ff3c332f xmlns="ede26e85-bfe5-4cb4-9fb8-2db998ea99c0">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9329386B-5595-45CE-8494-19C336B9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ede26e85-bfe5-4cb4-9fb8-2db998ea9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B346D-8026-465B-B5B6-6990767BBD25}">
  <ds:schemaRefs>
    <ds:schemaRef ds:uri="http://schemas.microsoft.com/sharepoint/v3/contenttype/forms"/>
  </ds:schemaRefs>
</ds:datastoreItem>
</file>

<file path=customXml/itemProps3.xml><?xml version="1.0" encoding="utf-8"?>
<ds:datastoreItem xmlns:ds="http://schemas.openxmlformats.org/officeDocument/2006/customXml" ds:itemID="{628988CC-2230-4299-BE53-251E0E8D170F}">
  <ds:schemaRefs>
    <ds:schemaRef ds:uri="http://schemas.microsoft.com/office/2006/metadata/properties"/>
    <ds:schemaRef ds:uri="http://schemas.microsoft.com/office/infopath/2007/PartnerControls"/>
    <ds:schemaRef ds:uri="fec5c98a-6fc8-4a06-b367-420d10c239c8"/>
    <ds:schemaRef ds:uri="ede26e85-bfe5-4cb4-9fb8-2db998ea99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 | Everyone Health</dc:creator>
  <cp:keywords/>
  <cp:lastModifiedBy>Georgia Miller | Everyone Health</cp:lastModifiedBy>
  <cp:revision>14</cp:revision>
  <dcterms:created xsi:type="dcterms:W3CDTF">2022-06-14T13:48:00Z</dcterms:created>
  <dcterms:modified xsi:type="dcterms:W3CDTF">2023-11-13T16:13:00Z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0x0101008862A39226A79A4199876BBE6A067DF7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