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63515DBA" w:rsidR="00B63721" w:rsidRDefault="009B070A">
      <w:pPr>
        <w:spacing w:after="159" w:line="259" w:lineRule="auto"/>
        <w:ind w:left="0" w:firstLine="0"/>
        <w:jc w:val="center"/>
      </w:pPr>
      <w:r>
        <w:rPr>
          <w:b/>
          <w:sz w:val="28"/>
        </w:rPr>
        <w:t>NUTRITIONIST</w:t>
      </w:r>
      <w:r w:rsidR="002A75FF">
        <w:rPr>
          <w:b/>
          <w:sz w:val="28"/>
        </w:rPr>
        <w:t xml:space="preserve"> - WEIGHT MANAGEMENT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6EBC9124" w:rsidR="00AD46EC" w:rsidRPr="00AD46EC" w:rsidRDefault="00AD46EC" w:rsidP="00AD46EC">
      <w:pPr>
        <w:pStyle w:val="Heading2"/>
        <w:spacing w:after="159"/>
        <w:ind w:left="-5"/>
        <w:rPr>
          <w:b w:val="0"/>
          <w:color w:val="000000"/>
        </w:rPr>
      </w:pPr>
      <w:r w:rsidRPr="00AD46EC">
        <w:rPr>
          <w:b w:val="0"/>
          <w:color w:val="000000"/>
        </w:rPr>
        <w:t xml:space="preserve">To provide a key role as Nutritionist, working as part of the Cambridgeshire and Peterborough Lifestyle Service. Primarily supporting delivery of the Everyone </w:t>
      </w:r>
      <w:r w:rsidR="007F29B7">
        <w:rPr>
          <w:b w:val="0"/>
          <w:color w:val="000000"/>
        </w:rPr>
        <w:t xml:space="preserve">Health </w:t>
      </w:r>
      <w:r w:rsidRPr="00AD46EC">
        <w:rPr>
          <w:b w:val="0"/>
          <w:color w:val="000000"/>
        </w:rPr>
        <w:t>‘Your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15DF5D8A"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thinking and dynamic multi-disciplinary team and integrated service in Cambridgeshire and Peterborough. </w:t>
      </w:r>
    </w:p>
    <w:p w14:paraId="3514401D" w14:textId="7B13B354"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 xml:space="preserve">To support the nutritional element of the </w:t>
      </w:r>
      <w:r w:rsidR="007F29B7">
        <w:rPr>
          <w:rFonts w:eastAsia="Times New Roman" w:cs="Arial"/>
        </w:rPr>
        <w:t>Adult Weight Management service</w:t>
      </w:r>
      <w:r w:rsidRPr="00545D11">
        <w:rPr>
          <w:rFonts w:eastAsia="Times New Roman" w:cs="Arial"/>
        </w:rPr>
        <w:t xml:space="preserve">. </w:t>
      </w:r>
    </w:p>
    <w:p w14:paraId="55435721" w14:textId="77777777" w:rsidR="00545D11" w:rsidRDefault="00545D11">
      <w:pPr>
        <w:pStyle w:val="Heading2"/>
        <w:spacing w:after="159"/>
        <w:ind w:left="-5"/>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Provide comprehensive assessment of nutritional needs and patient lifestyle in order to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evaluation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Facilitate and empower patients to change behaviour and adopt positive lifestyle changes by providing health education and high quality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respecting  professional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w:t>
      </w:r>
      <w:r w:rsidRPr="00545D11">
        <w:rPr>
          <w:rFonts w:eastAsia="Times New Roman" w:cs="Arial"/>
        </w:rPr>
        <w:lastRenderedPageBreak/>
        <w:t xml:space="preserve">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risk, and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To work within the requirements of the 6 C’s: care, compassion, competence, communication, courage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delivery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Passionate about putting patients first and delivering a high quality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ability to relate, motivate and confidently engage individuals in activities and discussion as part of a group and in a 1:1 situations.</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work independently and manage own work load;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Good presentation of self: enthusiastic, innovative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Excellent verbal and written communication skills in order to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people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weight management, nutrition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both adults and children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effectively as part of a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of different cultures, genders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(AfN)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Highly motivated self-starter with resilience, determination and the ability to see jobs through to completion.</w:t>
      </w:r>
    </w:p>
    <w:p w14:paraId="0FF21EB1"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Cambridgeshire and Peterborough, working in a variety of settings including the community and healthcare settings. </w:t>
      </w:r>
    </w:p>
    <w:p w14:paraId="56902206"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Full UK Driving licence with access to a car with ‘business purposes’ insurance for work across Cambridgeshire and Peterborough.</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3A12CF">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E8C2" w14:textId="77777777" w:rsidR="003A12CF" w:rsidRDefault="003A12CF">
      <w:pPr>
        <w:spacing w:after="0" w:line="240" w:lineRule="auto"/>
      </w:pPr>
      <w:r>
        <w:separator/>
      </w:r>
    </w:p>
  </w:endnote>
  <w:endnote w:type="continuationSeparator" w:id="0">
    <w:p w14:paraId="036A8427" w14:textId="77777777" w:rsidR="003A12CF" w:rsidRDefault="003A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79BD" w14:textId="77777777" w:rsidR="003A12CF" w:rsidRDefault="003A12CF">
      <w:pPr>
        <w:spacing w:after="0" w:line="240" w:lineRule="auto"/>
      </w:pPr>
      <w:r>
        <w:separator/>
      </w:r>
    </w:p>
  </w:footnote>
  <w:footnote w:type="continuationSeparator" w:id="0">
    <w:p w14:paraId="079163C5" w14:textId="77777777" w:rsidR="003A12CF" w:rsidRDefault="003A1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A75FF"/>
    <w:rsid w:val="003A12CF"/>
    <w:rsid w:val="0041292C"/>
    <w:rsid w:val="004576F6"/>
    <w:rsid w:val="00482A79"/>
    <w:rsid w:val="004C7D41"/>
    <w:rsid w:val="004F3584"/>
    <w:rsid w:val="00545D11"/>
    <w:rsid w:val="0056229B"/>
    <w:rsid w:val="0074633B"/>
    <w:rsid w:val="007D3320"/>
    <w:rsid w:val="007F29B7"/>
    <w:rsid w:val="008A4E2E"/>
    <w:rsid w:val="009B070A"/>
    <w:rsid w:val="00A26151"/>
    <w:rsid w:val="00A368DE"/>
    <w:rsid w:val="00AD392B"/>
    <w:rsid w:val="00AD46EC"/>
    <w:rsid w:val="00AE39C8"/>
    <w:rsid w:val="00B63721"/>
    <w:rsid w:val="00CA7B33"/>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8E7A91B28974A9C5D8D757B24847E" ma:contentTypeVersion="15" ma:contentTypeDescription="Create a new document." ma:contentTypeScope="" ma:versionID="d557d1d8e54e81052c1a2eb9af2f45e0">
  <xsd:schema xmlns:xsd="http://www.w3.org/2001/XMLSchema" xmlns:xs="http://www.w3.org/2001/XMLSchema" xmlns:p="http://schemas.microsoft.com/office/2006/metadata/properties" xmlns:ns3="4c9f79cc-2075-471f-9a6b-d63ab463072d" xmlns:ns4="efc70557-a69b-441d-b52b-3dd61db10b45" targetNamespace="http://schemas.microsoft.com/office/2006/metadata/properties" ma:root="true" ma:fieldsID="594dd718b68c2a7212e291d211eb048d" ns3:_="" ns4:_="">
    <xsd:import namespace="4c9f79cc-2075-471f-9a6b-d63ab463072d"/>
    <xsd:import namespace="efc70557-a69b-441d-b52b-3dd61db10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f79cc-2075-471f-9a6b-d63ab4630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70557-a69b-441d-b52b-3dd61db10b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3.xml><?xml version="1.0" encoding="utf-8"?>
<ds:datastoreItem xmlns:ds="http://schemas.openxmlformats.org/officeDocument/2006/customXml" ds:itemID="{0DF520E3-9BD4-4B07-ADE9-0C932C7A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f79cc-2075-471f-9a6b-d63ab463072d"/>
    <ds:schemaRef ds:uri="efc70557-a69b-441d-b52b-3dd61db1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Lynn Frith | Everyone Health</cp:lastModifiedBy>
  <cp:revision>4</cp:revision>
  <dcterms:created xsi:type="dcterms:W3CDTF">2023-07-06T09:44:00Z</dcterms:created>
  <dcterms:modified xsi:type="dcterms:W3CDTF">2024-03-13T10:21:00Z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0x0101008CF8E7A91B28974A9C5D8D757B24847E</vt:lpwstr>
  </property>
</Properties>
</file>