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Pr="00F06ABC" w:rsidRDefault="00A21218" w:rsidP="00793A4B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Pr="00036291" w:rsidRDefault="00793A4B" w:rsidP="00793A4B">
      <w:pPr>
        <w:pStyle w:val="Header"/>
        <w:rPr>
          <w:rFonts w:cstheme="minorHAnsi"/>
          <w:sz w:val="24"/>
          <w:szCs w:val="24"/>
        </w:rPr>
      </w:pPr>
    </w:p>
    <w:p w14:paraId="6251B25F" w14:textId="770A11B1" w:rsidR="00015C5D" w:rsidRPr="00036291" w:rsidRDefault="00A375D2" w:rsidP="00036291">
      <w:pPr>
        <w:tabs>
          <w:tab w:val="left" w:pos="3011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Stop Smoking Practitioner</w:t>
      </w:r>
    </w:p>
    <w:p w14:paraId="6251B260" w14:textId="77777777" w:rsidR="00414D25" w:rsidRPr="00036291" w:rsidRDefault="00414D25" w:rsidP="00036291">
      <w:pPr>
        <w:jc w:val="center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33ECEF6B" w14:textId="77777777" w:rsidR="00C454A8" w:rsidRPr="00036291" w:rsidRDefault="00C454A8" w:rsidP="00C454A8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0BE0B900" w14:textId="77777777" w:rsidR="006E5E44" w:rsidRDefault="006E5E44" w:rsidP="006E5E44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6C7E8A0C" w14:textId="2929F25A" w:rsidR="00A375D2" w:rsidRPr="00AC7523" w:rsidRDefault="00A375D2" w:rsidP="00A375D2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Our</w:t>
      </w:r>
      <w:r w:rsidRPr="00AC7523">
        <w:rPr>
          <w:rFonts w:cstheme="minorHAnsi"/>
        </w:rPr>
        <w:t xml:space="preserve"> Stop Smoking Practitioner</w:t>
      </w:r>
      <w:r>
        <w:rPr>
          <w:rFonts w:cstheme="minorHAnsi"/>
        </w:rPr>
        <w:t>s</w:t>
      </w:r>
      <w:r w:rsidRPr="00AC7523">
        <w:rPr>
          <w:rFonts w:cstheme="minorHAnsi"/>
        </w:rPr>
        <w:t xml:space="preserve"> deliver</w:t>
      </w:r>
      <w:r>
        <w:rPr>
          <w:rFonts w:cstheme="minorHAnsi"/>
        </w:rPr>
        <w:t xml:space="preserve"> one to one and group</w:t>
      </w:r>
      <w:r w:rsidRPr="00AC7523">
        <w:rPr>
          <w:rFonts w:cstheme="minorHAnsi"/>
        </w:rPr>
        <w:t xml:space="preserve"> stop smoking interventions </w:t>
      </w:r>
      <w:r w:rsidR="00F974C2">
        <w:rPr>
          <w:rFonts w:cstheme="minorHAnsi"/>
        </w:rPr>
        <w:t>in community locations across South</w:t>
      </w:r>
      <w:r w:rsidR="00FB768D">
        <w:rPr>
          <w:rFonts w:cstheme="minorHAnsi"/>
        </w:rPr>
        <w:t>end-on-sea</w:t>
      </w:r>
      <w:r w:rsidR="00F974C2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4D82CFB1" w14:textId="77777777" w:rsidR="00A375D2" w:rsidRDefault="00A375D2" w:rsidP="00A375D2">
      <w:pPr>
        <w:spacing w:before="120"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The post holder will be required to work flexibly as required ensuring their skills, expertise and knowledge are fully utilised. </w:t>
      </w:r>
    </w:p>
    <w:p w14:paraId="37895705" w14:textId="2ADC22F9" w:rsidR="00FA570E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92026B" w14:textId="77777777" w:rsidR="00A375D2" w:rsidRDefault="00A375D2" w:rsidP="00A375D2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0A73A52E" w14:textId="77777777" w:rsidR="00A375D2" w:rsidRDefault="00A375D2" w:rsidP="00A375D2">
      <w:pPr>
        <w:spacing w:after="0" w:line="240" w:lineRule="auto"/>
        <w:jc w:val="both"/>
        <w:rPr>
          <w:rFonts w:cstheme="minorHAnsi"/>
        </w:rPr>
      </w:pPr>
    </w:p>
    <w:p w14:paraId="1194952E" w14:textId="77777777" w:rsidR="00A375D2" w:rsidRDefault="00A375D2" w:rsidP="00A375D2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make an attempt to stop smoking and then to support the smoker with </w:t>
      </w:r>
      <w:proofErr w:type="gramStart"/>
      <w:r w:rsidRPr="004B554C">
        <w:rPr>
          <w:rFonts w:cstheme="minorHAnsi"/>
        </w:rPr>
        <w:t>a formal evidence</w:t>
      </w:r>
      <w:proofErr w:type="gramEnd"/>
      <w:r w:rsidRPr="004B554C">
        <w:rPr>
          <w:rFonts w:cstheme="minorHAnsi"/>
        </w:rPr>
        <w:t xml:space="preserve"> based quit programme. </w:t>
      </w:r>
    </w:p>
    <w:p w14:paraId="0C2BB36C" w14:textId="77777777" w:rsidR="00A375D2" w:rsidRPr="004B554C" w:rsidRDefault="00A375D2" w:rsidP="00A375D2">
      <w:pPr>
        <w:pStyle w:val="ListParagraph"/>
        <w:jc w:val="both"/>
        <w:rPr>
          <w:rFonts w:cstheme="minorHAnsi"/>
        </w:rPr>
      </w:pPr>
    </w:p>
    <w:p w14:paraId="038EE212" w14:textId="77777777" w:rsidR="00A375D2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agencies and the </w:t>
      </w:r>
      <w:proofErr w:type="gramStart"/>
      <w:r w:rsidRPr="00AC7523">
        <w:rPr>
          <w:rFonts w:cstheme="minorHAnsi"/>
        </w:rPr>
        <w:t>general public</w:t>
      </w:r>
      <w:proofErr w:type="gramEnd"/>
      <w:r w:rsidRPr="00AC7523">
        <w:rPr>
          <w:rFonts w:cstheme="minorHAnsi"/>
        </w:rPr>
        <w:t xml:space="preserve">.  </w:t>
      </w:r>
    </w:p>
    <w:p w14:paraId="1B8389FC" w14:textId="77777777" w:rsidR="00A375D2" w:rsidRDefault="00A375D2" w:rsidP="00A375D2">
      <w:pPr>
        <w:pStyle w:val="ListParagraph"/>
        <w:spacing w:after="100" w:afterAutospacing="1" w:line="240" w:lineRule="auto"/>
        <w:jc w:val="both"/>
        <w:rPr>
          <w:rFonts w:cstheme="minorHAnsi"/>
        </w:rPr>
      </w:pPr>
    </w:p>
    <w:p w14:paraId="205139ED" w14:textId="77777777" w:rsidR="00A375D2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67280778" w14:textId="77777777" w:rsidR="00A375D2" w:rsidRPr="002F6B60" w:rsidRDefault="00A375D2" w:rsidP="00A375D2">
      <w:pPr>
        <w:pStyle w:val="ListParagraph"/>
        <w:rPr>
          <w:rFonts w:cstheme="minorHAnsi"/>
        </w:rPr>
      </w:pPr>
    </w:p>
    <w:p w14:paraId="05B386A6" w14:textId="211EC1CD" w:rsidR="00A375D2" w:rsidRPr="002F6B60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>ing specific project work</w:t>
      </w:r>
      <w:r w:rsidR="00DA43D9">
        <w:rPr>
          <w:rFonts w:cstheme="minorHAnsi"/>
        </w:rPr>
        <w:t xml:space="preserve"> including outreach to target specific groups. </w:t>
      </w:r>
    </w:p>
    <w:p w14:paraId="5341520A" w14:textId="77777777" w:rsidR="00A375D2" w:rsidRPr="00AC7523" w:rsidRDefault="00A375D2" w:rsidP="00A375D2">
      <w:p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BF52B45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57899D2E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support, assessing client’s suitability for Stop Smoking treatments.</w:t>
      </w:r>
    </w:p>
    <w:p w14:paraId="555FC081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55690A0D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39B371DC" w14:textId="77777777" w:rsidR="00A375D2" w:rsidRPr="00704876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support the service in delivering key performance indicators and activity as set out within the service specification.</w:t>
      </w:r>
    </w:p>
    <w:p w14:paraId="3423D64C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to meet the needs of the client group. This will include work in the evening and some work on weekends where required.</w:t>
      </w:r>
    </w:p>
    <w:p w14:paraId="5DE0DF20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16DCAD56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2AF2867F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</w:p>
    <w:p w14:paraId="351E9034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lastRenderedPageBreak/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5A368139" w14:textId="77777777" w:rsidR="00FA570E" w:rsidRPr="00F06ABC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58B6F9" w14:textId="2474703B" w:rsidR="006E5E44" w:rsidRPr="00036291" w:rsidRDefault="006E5E44" w:rsidP="006E5E44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14:paraId="13C10836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6F64BF61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</w:t>
      </w:r>
    </w:p>
    <w:p w14:paraId="070EDC2F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</w:t>
      </w:r>
    </w:p>
    <w:p w14:paraId="6021B8EF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08C09C11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</w:p>
    <w:p w14:paraId="602FF9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Contribute to ongoing needs assessment, audit and other governance programmes in relation to activities as part of the health improvement agenda.</w:t>
      </w:r>
    </w:p>
    <w:p w14:paraId="2B86DF4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contribute to the development, delivery and evaluation of smoking cessation training.</w:t>
      </w:r>
    </w:p>
    <w:p w14:paraId="7030CDA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meet the requirements of the Knowledge and Skills Framework and appraisal system</w:t>
      </w:r>
    </w:p>
    <w:p w14:paraId="1B4E939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and Specialist advisor business &amp; performance, marketing and remote access to support the promotion of the stop smoking service</w:t>
      </w:r>
    </w:p>
    <w:p w14:paraId="30805DD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Support level 1 advisors to actively promote stop smoking service within the delivery team area</w:t>
      </w:r>
    </w:p>
    <w:p w14:paraId="479C1EF3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B5C2C10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Ensure follow up of clients is done in line with service protocol</w:t>
      </w:r>
    </w:p>
    <w:p w14:paraId="2A134F3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Keep accurate records in accordance with trust policy and data protection</w:t>
      </w:r>
    </w:p>
    <w:p w14:paraId="41D285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proofErr w:type="gramStart"/>
      <w:r w:rsidRPr="00AC7523">
        <w:rPr>
          <w:rFonts w:cstheme="minorHAnsi"/>
        </w:rPr>
        <w:t>up to date</w:t>
      </w:r>
      <w:proofErr w:type="gramEnd"/>
      <w:r w:rsidRPr="00AC7523">
        <w:rPr>
          <w:rFonts w:cstheme="minorHAnsi"/>
        </w:rPr>
        <w:t xml:space="preserve"> electronic diary that is available to colleagues within the Stop Smoking team </w:t>
      </w:r>
    </w:p>
    <w:p w14:paraId="445BA375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assist in producing reports and analysis of data that contribute towards improving service delivery and better client care</w:t>
      </w:r>
    </w:p>
    <w:p w14:paraId="0A9AA2C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6963C65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10604B3F" w14:textId="33BD0931" w:rsidR="009F0ABE" w:rsidRPr="00FA570E" w:rsidRDefault="00A375D2" w:rsidP="00A375D2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29B586"/>
          <w:sz w:val="24"/>
          <w:szCs w:val="24"/>
        </w:rPr>
      </w:pPr>
      <w:r w:rsidRPr="00AC7523">
        <w:rPr>
          <w:rFonts w:cstheme="minorHAnsi"/>
        </w:rPr>
        <w:t>Required to contribute to training, seminars and presentations across a range of agencies and organisations.</w:t>
      </w:r>
    </w:p>
    <w:p w14:paraId="24CAE933" w14:textId="77777777" w:rsidR="009F0ABE" w:rsidRDefault="009F0ABE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14:paraId="4C04B189" w14:textId="59336C34" w:rsidR="003E3B86" w:rsidRPr="00036291" w:rsidRDefault="00793A4B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251B27B" w14:textId="1C65FF71" w:rsidR="00793A4B" w:rsidRPr="00036291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2797A4E7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7F9E089B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addiction behaviour, withdrawal and relapse</w:t>
      </w:r>
    </w:p>
    <w:p w14:paraId="6CBD289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Clear understanding of the range and appropriate use of different smoking cessation interventions</w:t>
      </w:r>
    </w:p>
    <w:p w14:paraId="2FCAA2C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0BD3DDF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59F68074" w14:textId="30F41E79" w:rsid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4571B6">
        <w:rPr>
          <w:rFonts w:ascii="Calibri" w:hAnsi="Calibri" w:cs="Calibri"/>
        </w:rPr>
        <w:t>Emotionally sensitive and empathetic to members of the public who wish to improve their health</w:t>
      </w:r>
      <w:r w:rsidR="00DA43D9">
        <w:rPr>
          <w:rFonts w:cstheme="minorHAnsi"/>
        </w:rPr>
        <w:t xml:space="preserve">. Including using a trauma informed approach when working with people with complex needs and mental health problems. </w:t>
      </w:r>
    </w:p>
    <w:p w14:paraId="60AABF6D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proofErr w:type="gramStart"/>
      <w:r w:rsidRPr="00AC7523">
        <w:rPr>
          <w:rFonts w:cstheme="minorHAnsi"/>
        </w:rPr>
        <w:t>work load</w:t>
      </w:r>
      <w:proofErr w:type="gramEnd"/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117E97E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Able to remain positive and constructive under pressure</w:t>
      </w:r>
    </w:p>
    <w:p w14:paraId="40967AEB" w14:textId="77777777" w:rsidR="00A375D2" w:rsidRPr="00AC7523" w:rsidRDefault="00A375D2" w:rsidP="00A375D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67F668D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732076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conscientious</w:t>
      </w:r>
    </w:p>
    <w:p w14:paraId="3F725613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205CDADD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Ability to organise and run training sessions</w:t>
      </w:r>
    </w:p>
    <w:p w14:paraId="2545207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67FB0FF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25A0E41B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285BA41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5EB20C3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confident in the use of Microsoft Office packages including Word, PowerPoint, Excel and Outlook.</w:t>
      </w:r>
    </w:p>
    <w:p w14:paraId="0B0FC3B8" w14:textId="7B683D2C" w:rsidR="00064809" w:rsidRPr="00FA570E" w:rsidRDefault="00064809" w:rsidP="00A375D2">
      <w:pPr>
        <w:pStyle w:val="ListParagraph"/>
        <w:ind w:left="426"/>
        <w:rPr>
          <w:rFonts w:cstheme="minorHAnsi"/>
          <w:b/>
          <w:color w:val="29B586"/>
        </w:rPr>
      </w:pPr>
    </w:p>
    <w:p w14:paraId="6251B28B" w14:textId="7AD026C3" w:rsidR="00793A4B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2. KNOWLEDGE </w:t>
      </w:r>
    </w:p>
    <w:p w14:paraId="567EAE29" w14:textId="07B716C0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 w:rsidR="00DA43D9">
        <w:rPr>
          <w:rFonts w:cstheme="minorHAnsi"/>
        </w:rPr>
        <w:t xml:space="preserve"> e.g. people experiencing homelessness and Traveller communities. </w:t>
      </w:r>
    </w:p>
    <w:p w14:paraId="54EC339C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1E6BF057" w14:textId="73BE316C" w:rsidR="00FA570E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48A451A7" w14:textId="77777777" w:rsidR="00D56C0F" w:rsidRPr="00F06ABC" w:rsidRDefault="00D56C0F" w:rsidP="00D56C0F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3335C477" w14:textId="2E6C709B" w:rsidR="00FA570E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732052A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smoking cessation programmes across a range of service settings, including community, primary care and in patient settings.</w:t>
      </w:r>
    </w:p>
    <w:p w14:paraId="3A10095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NCSCT Accredited/Registered Stop Smoking Practitioner or willing to work towards within the first 3 months of employment</w:t>
      </w:r>
    </w:p>
    <w:p w14:paraId="14442B40" w14:textId="77777777" w:rsid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427CFBE0" w14:textId="325715F4" w:rsidR="00DA43D9" w:rsidRPr="00AC7523" w:rsidRDefault="00DA43D9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Experience working with inclusion health groups (such as vulnerable migrants, people experiencing homelessness, Traveller communities) or people with complex needs or mental health problems. </w:t>
      </w:r>
    </w:p>
    <w:p w14:paraId="163BF066" w14:textId="77777777" w:rsidR="00A375D2" w:rsidRPr="00BB0C9B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BB0C9B">
        <w:rPr>
          <w:rFonts w:cstheme="minorHAnsi"/>
        </w:rPr>
        <w:t xml:space="preserve">Experience of using behaviour change models within a work context </w:t>
      </w:r>
    </w:p>
    <w:p w14:paraId="14822ABC" w14:textId="65239AB9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</w:t>
      </w:r>
      <w:r w:rsidR="00DA43D9">
        <w:rPr>
          <w:rFonts w:cstheme="minorHAnsi"/>
        </w:rPr>
        <w:t xml:space="preserve"> and using interpreting tools. </w:t>
      </w:r>
    </w:p>
    <w:p w14:paraId="60AE322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5C7FE4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Evidence of experience in embracing and implementing change to provide high quality health outcomes. </w:t>
      </w:r>
    </w:p>
    <w:p w14:paraId="3472D56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1128B4B7" w14:textId="77777777" w:rsidR="00FA570E" w:rsidRPr="00FA570E" w:rsidRDefault="00FA570E" w:rsidP="00A375D2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4314A5FF" w14:textId="770CC05D" w:rsidR="00FA570E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4. QUALIFICATIONS </w:t>
      </w:r>
    </w:p>
    <w:p w14:paraId="7063117E" w14:textId="77777777" w:rsid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NCSCT Accredited Stop Smoking</w:t>
      </w:r>
      <w:r>
        <w:rPr>
          <w:rFonts w:cstheme="minorHAnsi"/>
        </w:rPr>
        <w:t xml:space="preserve"> Practitioner </w:t>
      </w:r>
      <w:r w:rsidRPr="00BD0950">
        <w:rPr>
          <w:rFonts w:cstheme="minorHAnsi"/>
        </w:rPr>
        <w:t>(or willingness to achieve within 3 months of commencing)</w:t>
      </w:r>
    </w:p>
    <w:p w14:paraId="23A2FDF8" w14:textId="77777777" w:rsidR="00A375D2" w:rsidRPr="002F6B60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RSPH level 2 in Understanding Behaviour Change and/or Understanding Health Improvement</w:t>
      </w:r>
      <w:r>
        <w:rPr>
          <w:rFonts w:cstheme="minorHAnsi"/>
        </w:rPr>
        <w:t xml:space="preserve"> (or willingness to achieve within 3 months of commencing)</w:t>
      </w:r>
    </w:p>
    <w:p w14:paraId="3F3C977C" w14:textId="1EFE94D9" w:rsidR="00FA570E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Functional Skills at Level 2 (Literacy and numeracy/ GCSE grade A-C or equivalent in English and Maths)</w:t>
      </w:r>
    </w:p>
    <w:p w14:paraId="1745DDA6" w14:textId="77777777" w:rsidR="00FA570E" w:rsidRDefault="00FA570E" w:rsidP="00793A4B">
      <w:pPr>
        <w:rPr>
          <w:rFonts w:cstheme="minorHAnsi"/>
          <w:b/>
          <w:color w:val="29B586"/>
          <w:sz w:val="24"/>
          <w:szCs w:val="24"/>
        </w:rPr>
      </w:pPr>
    </w:p>
    <w:p w14:paraId="4217AE8B" w14:textId="59F30C39" w:rsidR="000F2803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5. SPECIAL CONDITIONS </w:t>
      </w:r>
    </w:p>
    <w:p w14:paraId="3251D36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Highly motivated self-starter with resilience, determination and the ability to see jobs through to completion.</w:t>
      </w:r>
    </w:p>
    <w:p w14:paraId="08272548" w14:textId="40CB5560" w:rsidR="00A375D2" w:rsidRPr="00B04615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Role incorporates evening / weekend working</w:t>
      </w:r>
      <w:r>
        <w:rPr>
          <w:rFonts w:cstheme="minorHAnsi"/>
        </w:rPr>
        <w:t xml:space="preserve"> from home and </w:t>
      </w:r>
      <w:r w:rsidR="00DA43D9">
        <w:rPr>
          <w:rFonts w:cstheme="minorHAnsi"/>
        </w:rPr>
        <w:t xml:space="preserve">mainly </w:t>
      </w:r>
      <w:r>
        <w:rPr>
          <w:rFonts w:cstheme="minorHAnsi"/>
        </w:rPr>
        <w:t xml:space="preserve">face to face clinics </w:t>
      </w:r>
      <w:r w:rsidR="00DA43D9">
        <w:rPr>
          <w:rFonts w:cstheme="minorHAnsi"/>
        </w:rPr>
        <w:t xml:space="preserve">involving visiting other settings such as homeless hostels, community/day centres. </w:t>
      </w:r>
    </w:p>
    <w:p w14:paraId="60CDE3F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5C28C3FE" w14:textId="3FB7D7A8" w:rsidR="00FA570E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898E6CD" w14:textId="77777777" w:rsidR="00A375D2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</w:p>
    <w:p w14:paraId="1ABCCAD2" w14:textId="1FC3A90A" w:rsidR="000F2803" w:rsidRPr="00036291" w:rsidRDefault="00064809" w:rsidP="000F2803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6. </w:t>
      </w:r>
      <w:r w:rsidR="000F2803" w:rsidRPr="00036291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F06ABC" w:rsidRDefault="000F2803" w:rsidP="000F2803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F06ABC">
        <w:rPr>
          <w:rFonts w:cstheme="minorHAnsi"/>
          <w:color w:val="29B586"/>
        </w:rPr>
        <w:t xml:space="preserve"> </w:t>
      </w:r>
    </w:p>
    <w:sectPr w:rsidR="009D2D24" w:rsidRPr="00F06ABC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66AF8" w14:textId="77777777" w:rsidR="00371B2D" w:rsidRDefault="00371B2D" w:rsidP="00793A4B">
      <w:pPr>
        <w:spacing w:after="0" w:line="240" w:lineRule="auto"/>
      </w:pPr>
      <w:r>
        <w:separator/>
      </w:r>
    </w:p>
  </w:endnote>
  <w:endnote w:type="continuationSeparator" w:id="0">
    <w:p w14:paraId="30626682" w14:textId="77777777" w:rsidR="00371B2D" w:rsidRDefault="00371B2D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0CC3CEDE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A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9CEE3" w14:textId="77777777" w:rsidR="00371B2D" w:rsidRDefault="00371B2D" w:rsidP="00793A4B">
      <w:pPr>
        <w:spacing w:after="0" w:line="240" w:lineRule="auto"/>
      </w:pPr>
      <w:r>
        <w:separator/>
      </w:r>
    </w:p>
  </w:footnote>
  <w:footnote w:type="continuationSeparator" w:id="0">
    <w:p w14:paraId="7FA2941A" w14:textId="77777777" w:rsidR="00371B2D" w:rsidRDefault="00371B2D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F1789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61E72"/>
    <w:multiLevelType w:val="multilevel"/>
    <w:tmpl w:val="755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976895"/>
    <w:multiLevelType w:val="multilevel"/>
    <w:tmpl w:val="D2B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275B4"/>
    <w:multiLevelType w:val="multilevel"/>
    <w:tmpl w:val="9D9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0270A"/>
    <w:multiLevelType w:val="multilevel"/>
    <w:tmpl w:val="DBE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4002"/>
    <w:multiLevelType w:val="hybridMultilevel"/>
    <w:tmpl w:val="DF4278EA"/>
    <w:lvl w:ilvl="0" w:tplc="13B0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CC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726AA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 w15:restartNumberingAfterBreak="0">
    <w:nsid w:val="28EA5506"/>
    <w:multiLevelType w:val="multilevel"/>
    <w:tmpl w:val="31D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300899"/>
    <w:multiLevelType w:val="multilevel"/>
    <w:tmpl w:val="075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669F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374E1"/>
    <w:multiLevelType w:val="multilevel"/>
    <w:tmpl w:val="5D4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872E8"/>
    <w:multiLevelType w:val="multilevel"/>
    <w:tmpl w:val="F68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F2498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5F2E1A"/>
    <w:multiLevelType w:val="multilevel"/>
    <w:tmpl w:val="B60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5BD1"/>
    <w:multiLevelType w:val="multilevel"/>
    <w:tmpl w:val="5DB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4607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645D4"/>
    <w:multiLevelType w:val="multilevel"/>
    <w:tmpl w:val="20D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6A3C44"/>
    <w:multiLevelType w:val="multilevel"/>
    <w:tmpl w:val="9EF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24B43"/>
    <w:multiLevelType w:val="multilevel"/>
    <w:tmpl w:val="2FB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841DA"/>
    <w:multiLevelType w:val="multilevel"/>
    <w:tmpl w:val="106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D679B"/>
    <w:multiLevelType w:val="hybridMultilevel"/>
    <w:tmpl w:val="B6A67BEE"/>
    <w:lvl w:ilvl="0" w:tplc="E4AC5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CC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390A54"/>
    <w:multiLevelType w:val="multilevel"/>
    <w:tmpl w:val="FA0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96A56"/>
    <w:multiLevelType w:val="multilevel"/>
    <w:tmpl w:val="70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850253">
    <w:abstractNumId w:val="21"/>
  </w:num>
  <w:num w:numId="2" w16cid:durableId="651372691">
    <w:abstractNumId w:val="36"/>
  </w:num>
  <w:num w:numId="3" w16cid:durableId="269632319">
    <w:abstractNumId w:val="27"/>
  </w:num>
  <w:num w:numId="4" w16cid:durableId="820077498">
    <w:abstractNumId w:val="35"/>
  </w:num>
  <w:num w:numId="5" w16cid:durableId="1300719641">
    <w:abstractNumId w:val="43"/>
  </w:num>
  <w:num w:numId="6" w16cid:durableId="802817616">
    <w:abstractNumId w:val="39"/>
  </w:num>
  <w:num w:numId="7" w16cid:durableId="271516210">
    <w:abstractNumId w:val="19"/>
  </w:num>
  <w:num w:numId="8" w16cid:durableId="1926693061">
    <w:abstractNumId w:val="0"/>
  </w:num>
  <w:num w:numId="9" w16cid:durableId="226186408">
    <w:abstractNumId w:val="4"/>
  </w:num>
  <w:num w:numId="10" w16cid:durableId="410740570">
    <w:abstractNumId w:val="18"/>
  </w:num>
  <w:num w:numId="11" w16cid:durableId="892469703">
    <w:abstractNumId w:val="44"/>
  </w:num>
  <w:num w:numId="12" w16cid:durableId="1066999642">
    <w:abstractNumId w:val="5"/>
  </w:num>
  <w:num w:numId="13" w16cid:durableId="1104690271">
    <w:abstractNumId w:val="31"/>
  </w:num>
  <w:num w:numId="14" w16cid:durableId="1686134098">
    <w:abstractNumId w:val="40"/>
  </w:num>
  <w:num w:numId="15" w16cid:durableId="95492635">
    <w:abstractNumId w:val="12"/>
  </w:num>
  <w:num w:numId="16" w16cid:durableId="1787967127">
    <w:abstractNumId w:val="37"/>
  </w:num>
  <w:num w:numId="17" w16cid:durableId="585381390">
    <w:abstractNumId w:val="15"/>
  </w:num>
  <w:num w:numId="18" w16cid:durableId="985859137">
    <w:abstractNumId w:val="1"/>
  </w:num>
  <w:num w:numId="19" w16cid:durableId="1411931090">
    <w:abstractNumId w:val="42"/>
  </w:num>
  <w:num w:numId="20" w16cid:durableId="880288308">
    <w:abstractNumId w:val="13"/>
  </w:num>
  <w:num w:numId="21" w16cid:durableId="557673218">
    <w:abstractNumId w:val="10"/>
  </w:num>
  <w:num w:numId="22" w16cid:durableId="800418074">
    <w:abstractNumId w:val="16"/>
  </w:num>
  <w:num w:numId="23" w16cid:durableId="1546331994">
    <w:abstractNumId w:val="38"/>
  </w:num>
  <w:num w:numId="24" w16cid:durableId="1167132015">
    <w:abstractNumId w:val="23"/>
  </w:num>
  <w:num w:numId="25" w16cid:durableId="1136534508">
    <w:abstractNumId w:val="26"/>
  </w:num>
  <w:num w:numId="26" w16cid:durableId="656344281">
    <w:abstractNumId w:val="41"/>
  </w:num>
  <w:num w:numId="27" w16cid:durableId="1367094786">
    <w:abstractNumId w:val="33"/>
  </w:num>
  <w:num w:numId="28" w16cid:durableId="1290161057">
    <w:abstractNumId w:val="14"/>
  </w:num>
  <w:num w:numId="29" w16cid:durableId="1430466657">
    <w:abstractNumId w:val="8"/>
  </w:num>
  <w:num w:numId="30" w16cid:durableId="1035693548">
    <w:abstractNumId w:val="22"/>
  </w:num>
  <w:num w:numId="31" w16cid:durableId="836068830">
    <w:abstractNumId w:val="30"/>
  </w:num>
  <w:num w:numId="32" w16cid:durableId="996112070">
    <w:abstractNumId w:val="17"/>
  </w:num>
  <w:num w:numId="33" w16cid:durableId="2037267325">
    <w:abstractNumId w:val="3"/>
  </w:num>
  <w:num w:numId="34" w16cid:durableId="498928707">
    <w:abstractNumId w:val="2"/>
  </w:num>
  <w:num w:numId="35" w16cid:durableId="2054888094">
    <w:abstractNumId w:val="6"/>
  </w:num>
  <w:num w:numId="36" w16cid:durableId="2040622168">
    <w:abstractNumId w:val="32"/>
  </w:num>
  <w:num w:numId="37" w16cid:durableId="981159087">
    <w:abstractNumId w:val="7"/>
  </w:num>
  <w:num w:numId="38" w16cid:durableId="326399495">
    <w:abstractNumId w:val="45"/>
  </w:num>
  <w:num w:numId="39" w16cid:durableId="391737190">
    <w:abstractNumId w:val="34"/>
  </w:num>
  <w:num w:numId="40" w16cid:durableId="1046374282">
    <w:abstractNumId w:val="24"/>
  </w:num>
  <w:num w:numId="41" w16cid:durableId="214198313">
    <w:abstractNumId w:val="28"/>
  </w:num>
  <w:num w:numId="42" w16cid:durableId="1052116052">
    <w:abstractNumId w:val="29"/>
  </w:num>
  <w:num w:numId="43" w16cid:durableId="1079789927">
    <w:abstractNumId w:val="20"/>
  </w:num>
  <w:num w:numId="44" w16cid:durableId="2052030026">
    <w:abstractNumId w:val="25"/>
  </w:num>
  <w:num w:numId="45" w16cid:durableId="1759591100">
    <w:abstractNumId w:val="11"/>
  </w:num>
  <w:num w:numId="46" w16cid:durableId="578176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36291"/>
    <w:rsid w:val="00041467"/>
    <w:rsid w:val="00044B68"/>
    <w:rsid w:val="00051EE5"/>
    <w:rsid w:val="00056265"/>
    <w:rsid w:val="0006136D"/>
    <w:rsid w:val="00064809"/>
    <w:rsid w:val="000771B8"/>
    <w:rsid w:val="00084F10"/>
    <w:rsid w:val="00091067"/>
    <w:rsid w:val="000B625B"/>
    <w:rsid w:val="000C230A"/>
    <w:rsid w:val="000F2803"/>
    <w:rsid w:val="0011377C"/>
    <w:rsid w:val="00191A45"/>
    <w:rsid w:val="001A5B34"/>
    <w:rsid w:val="001A6349"/>
    <w:rsid w:val="001A66B2"/>
    <w:rsid w:val="001B3161"/>
    <w:rsid w:val="001B394A"/>
    <w:rsid w:val="001C1F08"/>
    <w:rsid w:val="001D0472"/>
    <w:rsid w:val="001D24B5"/>
    <w:rsid w:val="001E6EE9"/>
    <w:rsid w:val="001F1B9F"/>
    <w:rsid w:val="002604D6"/>
    <w:rsid w:val="00282325"/>
    <w:rsid w:val="00286325"/>
    <w:rsid w:val="00292C6C"/>
    <w:rsid w:val="00294BCC"/>
    <w:rsid w:val="002A22D7"/>
    <w:rsid w:val="00322FD9"/>
    <w:rsid w:val="00324DEE"/>
    <w:rsid w:val="00332203"/>
    <w:rsid w:val="00342AFE"/>
    <w:rsid w:val="003432E3"/>
    <w:rsid w:val="00367CD7"/>
    <w:rsid w:val="00371B2D"/>
    <w:rsid w:val="00372605"/>
    <w:rsid w:val="00383523"/>
    <w:rsid w:val="003918E6"/>
    <w:rsid w:val="003B18AE"/>
    <w:rsid w:val="003D0CC7"/>
    <w:rsid w:val="003D2A3E"/>
    <w:rsid w:val="003E3B86"/>
    <w:rsid w:val="003E40A7"/>
    <w:rsid w:val="004140C5"/>
    <w:rsid w:val="00414D25"/>
    <w:rsid w:val="00417FC7"/>
    <w:rsid w:val="00466822"/>
    <w:rsid w:val="0049586D"/>
    <w:rsid w:val="004B0840"/>
    <w:rsid w:val="004D690B"/>
    <w:rsid w:val="004D7C06"/>
    <w:rsid w:val="004F0D81"/>
    <w:rsid w:val="00505D3F"/>
    <w:rsid w:val="005146E1"/>
    <w:rsid w:val="00566816"/>
    <w:rsid w:val="00577F43"/>
    <w:rsid w:val="0059157C"/>
    <w:rsid w:val="0059238F"/>
    <w:rsid w:val="005F5844"/>
    <w:rsid w:val="006016E0"/>
    <w:rsid w:val="00613A96"/>
    <w:rsid w:val="00625B57"/>
    <w:rsid w:val="00634650"/>
    <w:rsid w:val="00665F58"/>
    <w:rsid w:val="00671451"/>
    <w:rsid w:val="00695BDB"/>
    <w:rsid w:val="006B6FED"/>
    <w:rsid w:val="006C6939"/>
    <w:rsid w:val="006D2E93"/>
    <w:rsid w:val="006E1A82"/>
    <w:rsid w:val="006E5E44"/>
    <w:rsid w:val="00711EC8"/>
    <w:rsid w:val="007373AA"/>
    <w:rsid w:val="00743543"/>
    <w:rsid w:val="00762447"/>
    <w:rsid w:val="00765C01"/>
    <w:rsid w:val="00766426"/>
    <w:rsid w:val="00780860"/>
    <w:rsid w:val="00785A5C"/>
    <w:rsid w:val="00791375"/>
    <w:rsid w:val="00793A4B"/>
    <w:rsid w:val="007A7209"/>
    <w:rsid w:val="007B5E9C"/>
    <w:rsid w:val="007B782B"/>
    <w:rsid w:val="007B7A06"/>
    <w:rsid w:val="007D04C7"/>
    <w:rsid w:val="007E6762"/>
    <w:rsid w:val="007E6ADD"/>
    <w:rsid w:val="00820F4A"/>
    <w:rsid w:val="00825B20"/>
    <w:rsid w:val="0082644C"/>
    <w:rsid w:val="00850023"/>
    <w:rsid w:val="0086387B"/>
    <w:rsid w:val="00864E9E"/>
    <w:rsid w:val="008A5DF7"/>
    <w:rsid w:val="008C2525"/>
    <w:rsid w:val="00905FA1"/>
    <w:rsid w:val="009105DB"/>
    <w:rsid w:val="009207AE"/>
    <w:rsid w:val="0092466D"/>
    <w:rsid w:val="00943FE2"/>
    <w:rsid w:val="00946E5F"/>
    <w:rsid w:val="00981F5C"/>
    <w:rsid w:val="009A164F"/>
    <w:rsid w:val="009B65E6"/>
    <w:rsid w:val="009D2D24"/>
    <w:rsid w:val="009F0ABE"/>
    <w:rsid w:val="00A21218"/>
    <w:rsid w:val="00A375D2"/>
    <w:rsid w:val="00A37F22"/>
    <w:rsid w:val="00A502A2"/>
    <w:rsid w:val="00A90285"/>
    <w:rsid w:val="00AA2465"/>
    <w:rsid w:val="00AE53A8"/>
    <w:rsid w:val="00B157EC"/>
    <w:rsid w:val="00B22168"/>
    <w:rsid w:val="00B30941"/>
    <w:rsid w:val="00B31585"/>
    <w:rsid w:val="00B3254F"/>
    <w:rsid w:val="00B865FB"/>
    <w:rsid w:val="00B913A2"/>
    <w:rsid w:val="00BA5A8B"/>
    <w:rsid w:val="00BB7565"/>
    <w:rsid w:val="00BC2EE9"/>
    <w:rsid w:val="00BD3AA7"/>
    <w:rsid w:val="00C4084B"/>
    <w:rsid w:val="00C40F5E"/>
    <w:rsid w:val="00C44210"/>
    <w:rsid w:val="00C454A8"/>
    <w:rsid w:val="00C6170A"/>
    <w:rsid w:val="00C72F49"/>
    <w:rsid w:val="00C947C2"/>
    <w:rsid w:val="00C972F4"/>
    <w:rsid w:val="00CA2472"/>
    <w:rsid w:val="00CB5C5B"/>
    <w:rsid w:val="00CE4B1D"/>
    <w:rsid w:val="00D24935"/>
    <w:rsid w:val="00D5588E"/>
    <w:rsid w:val="00D56C0F"/>
    <w:rsid w:val="00D81327"/>
    <w:rsid w:val="00DA1C91"/>
    <w:rsid w:val="00DA43D9"/>
    <w:rsid w:val="00DB3933"/>
    <w:rsid w:val="00DE2A66"/>
    <w:rsid w:val="00E2228E"/>
    <w:rsid w:val="00E332C7"/>
    <w:rsid w:val="00E4325C"/>
    <w:rsid w:val="00E645C3"/>
    <w:rsid w:val="00E67840"/>
    <w:rsid w:val="00EB0BE7"/>
    <w:rsid w:val="00EE2097"/>
    <w:rsid w:val="00F06ABC"/>
    <w:rsid w:val="00F14BA2"/>
    <w:rsid w:val="00F43879"/>
    <w:rsid w:val="00F67AAF"/>
    <w:rsid w:val="00F73AF2"/>
    <w:rsid w:val="00F974C2"/>
    <w:rsid w:val="00FA570E"/>
    <w:rsid w:val="00FB768D"/>
    <w:rsid w:val="00FD5FCA"/>
    <w:rsid w:val="00FD6940"/>
    <w:rsid w:val="00FF08CF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  <w:style w:type="table" w:styleId="MediumGrid3-Accent3">
    <w:name w:val="Medium Grid 3 Accent 3"/>
    <w:basedOn w:val="TableNormal"/>
    <w:uiPriority w:val="69"/>
    <w:rsid w:val="00A375D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7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F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9f9721ca-d29d-4fc2-a298-caf38a25f5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9C28809BE4448A862AC7348D732D1" ma:contentTypeVersion="18" ma:contentTypeDescription="Create a new document." ma:contentTypeScope="" ma:versionID="7d6a9f9ede71b12b3e6bae73403b2403">
  <xsd:schema xmlns:xsd="http://www.w3.org/2001/XMLSchema" xmlns:xs="http://www.w3.org/2001/XMLSchema" xmlns:p="http://schemas.microsoft.com/office/2006/metadata/properties" xmlns:ns2="9f9721ca-d29d-4fc2-a298-caf38a25f508" xmlns:ns3="fec5c98a-6fc8-4a06-b367-420d10c239c8" targetNamespace="http://schemas.microsoft.com/office/2006/metadata/properties" ma:root="true" ma:fieldsID="3e22faee165ac1fe96f6925adee4a821" ns2:_="" ns3:_="">
    <xsd:import namespace="9f9721ca-d29d-4fc2-a298-caf38a25f508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21ca-d29d-4fc2-a298-caf38a25f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f95473fb-1e0f-4afc-94e8-10780b0f87af"/>
    <ds:schemaRef ds:uri="0524c726-c8d2-4959-b75f-bfc5bb7e52aa"/>
  </ds:schemaRefs>
</ds:datastoreItem>
</file>

<file path=customXml/itemProps2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21466-6309-4A98-B289-F6D5D8307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1428</Words>
  <Characters>8141</Characters>
  <Application>Microsoft Office Word</Application>
  <DocSecurity>6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Joanna Freeman | Everyone Health</cp:lastModifiedBy>
  <cp:revision>2</cp:revision>
  <dcterms:created xsi:type="dcterms:W3CDTF">2024-09-27T08:00:00Z</dcterms:created>
  <dcterms:modified xsi:type="dcterms:W3CDTF">2024-09-27T08:00:00Z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0x0101008DB9C28809BE4448A862AC7348D732D1</vt:lpwstr>
  </property>
  <property fmtid="{D5CDD505-2E9C-101B-9397-08002B2CF9AE}" pid="3" name="Order">
    <vt:r8>463200</vt:r8>
  </property>
</Properties>
</file>