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F6B02" w14:textId="77777777" w:rsidR="00095CE3" w:rsidRPr="00095CE3" w:rsidRDefault="00095CE3" w:rsidP="00095CE3">
      <w:pPr>
        <w:shd w:val="clear" w:color="auto" w:fill="F3F3F3"/>
        <w:spacing w:before="120" w:after="0" w:line="240" w:lineRule="auto"/>
        <w:rPr>
          <w:rFonts w:ascii="Roboto" w:eastAsia="Times New Roman" w:hAnsi="Roboto" w:cs="Times New Roman"/>
          <w:color w:val="111111"/>
          <w:kern w:val="0"/>
          <w:sz w:val="21"/>
          <w:szCs w:val="21"/>
          <w:lang w:eastAsia="en-GB"/>
          <w14:ligatures w14:val="none"/>
        </w:rPr>
      </w:pPr>
      <w:r w:rsidRPr="00095CE3">
        <w:rPr>
          <w:rFonts w:ascii="Roboto" w:eastAsia="Times New Roman" w:hAnsi="Roboto" w:cs="Times New Roman"/>
          <w:b/>
          <w:bCs/>
          <w:color w:val="111111"/>
          <w:kern w:val="0"/>
          <w:sz w:val="21"/>
          <w:szCs w:val="21"/>
          <w:lang w:eastAsia="en-GB"/>
          <w14:ligatures w14:val="none"/>
        </w:rPr>
        <w:t>Job Summary:</w:t>
      </w:r>
      <w:r w:rsidRPr="00095CE3">
        <w:rPr>
          <w:rFonts w:ascii="Roboto" w:eastAsia="Times New Roman" w:hAnsi="Roboto" w:cs="Times New Roman"/>
          <w:color w:val="111111"/>
          <w:kern w:val="0"/>
          <w:sz w:val="21"/>
          <w:szCs w:val="21"/>
          <w:lang w:eastAsia="en-GB"/>
          <w14:ligatures w14:val="none"/>
        </w:rPr>
        <w:t> We are looking for a highly motivated Contact Centre Manager to lead our central operations. The successful candidate will oversee daily contact centre operations, ensure high levels of service user satisfaction, and manage contact centre team members. Additionally, the Contact Centre Manager will develop and implement strategies to improve efficiency and effectiveness.</w:t>
      </w:r>
    </w:p>
    <w:p w14:paraId="6618F322" w14:textId="77777777" w:rsidR="00095CE3" w:rsidRPr="00095CE3" w:rsidRDefault="00095CE3" w:rsidP="00095CE3">
      <w:pPr>
        <w:shd w:val="clear" w:color="auto" w:fill="F3F3F3"/>
        <w:spacing w:before="120" w:after="0" w:line="240" w:lineRule="auto"/>
        <w:rPr>
          <w:rFonts w:ascii="Roboto" w:eastAsia="Times New Roman" w:hAnsi="Roboto" w:cs="Times New Roman"/>
          <w:color w:val="111111"/>
          <w:kern w:val="0"/>
          <w:sz w:val="21"/>
          <w:szCs w:val="21"/>
          <w:lang w:eastAsia="en-GB"/>
          <w14:ligatures w14:val="none"/>
        </w:rPr>
      </w:pPr>
      <w:r w:rsidRPr="00095CE3">
        <w:rPr>
          <w:rFonts w:ascii="Roboto" w:eastAsia="Times New Roman" w:hAnsi="Roboto" w:cs="Times New Roman"/>
          <w:b/>
          <w:bCs/>
          <w:color w:val="111111"/>
          <w:kern w:val="0"/>
          <w:sz w:val="21"/>
          <w:szCs w:val="21"/>
          <w:lang w:eastAsia="en-GB"/>
          <w14:ligatures w14:val="none"/>
        </w:rPr>
        <w:t>Key Responsibilities:</w:t>
      </w:r>
    </w:p>
    <w:p w14:paraId="66343D29" w14:textId="77777777" w:rsidR="00095CE3" w:rsidRPr="00095CE3" w:rsidRDefault="00095CE3" w:rsidP="00095CE3">
      <w:pPr>
        <w:numPr>
          <w:ilvl w:val="0"/>
          <w:numId w:val="4"/>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095CE3">
        <w:rPr>
          <w:rFonts w:ascii="Roboto" w:eastAsia="Times New Roman" w:hAnsi="Roboto" w:cs="Times New Roman"/>
          <w:b/>
          <w:bCs/>
          <w:color w:val="111111"/>
          <w:kern w:val="0"/>
          <w:sz w:val="21"/>
          <w:szCs w:val="21"/>
          <w:lang w:eastAsia="en-GB"/>
          <w14:ligatures w14:val="none"/>
        </w:rPr>
        <w:t>Customer Service Excellence:</w:t>
      </w:r>
      <w:r w:rsidRPr="00095CE3">
        <w:rPr>
          <w:rFonts w:ascii="Roboto" w:eastAsia="Times New Roman" w:hAnsi="Roboto" w:cs="Times New Roman"/>
          <w:color w:val="111111"/>
          <w:kern w:val="0"/>
          <w:sz w:val="21"/>
          <w:szCs w:val="21"/>
          <w:lang w:eastAsia="en-GB"/>
          <w14:ligatures w14:val="none"/>
        </w:rPr>
        <w:t> Ensure the contact centre provides outstanding customer service, handling escalated customer issues and complaints effectively. Manage the escalation of formal complaints following company policies.</w:t>
      </w:r>
    </w:p>
    <w:p w14:paraId="7D1B379D" w14:textId="77777777" w:rsidR="00095CE3" w:rsidRPr="00095CE3" w:rsidRDefault="00095CE3" w:rsidP="00095CE3">
      <w:pPr>
        <w:numPr>
          <w:ilvl w:val="0"/>
          <w:numId w:val="4"/>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095CE3">
        <w:rPr>
          <w:rFonts w:ascii="Roboto" w:eastAsia="Times New Roman" w:hAnsi="Roboto" w:cs="Times New Roman"/>
          <w:b/>
          <w:bCs/>
          <w:color w:val="111111"/>
          <w:kern w:val="0"/>
          <w:sz w:val="21"/>
          <w:szCs w:val="21"/>
          <w:lang w:eastAsia="en-GB"/>
          <w14:ligatures w14:val="none"/>
        </w:rPr>
        <w:t>Team Leadership:</w:t>
      </w:r>
      <w:r w:rsidRPr="00095CE3">
        <w:rPr>
          <w:rFonts w:ascii="Roboto" w:eastAsia="Times New Roman" w:hAnsi="Roboto" w:cs="Times New Roman"/>
          <w:color w:val="111111"/>
          <w:kern w:val="0"/>
          <w:sz w:val="21"/>
          <w:szCs w:val="21"/>
          <w:lang w:eastAsia="en-GB"/>
          <w14:ligatures w14:val="none"/>
        </w:rPr>
        <w:t> Manage contact centre team members, providing guidance, support with recruitment processes, and training to ensure high performance. This includes managing holiday rotas and sickness, conducting staff appraisals, and performance reviews.</w:t>
      </w:r>
    </w:p>
    <w:p w14:paraId="18318D8E" w14:textId="77777777" w:rsidR="00095CE3" w:rsidRPr="00095CE3" w:rsidRDefault="00095CE3" w:rsidP="00095CE3">
      <w:pPr>
        <w:numPr>
          <w:ilvl w:val="0"/>
          <w:numId w:val="4"/>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095CE3">
        <w:rPr>
          <w:rFonts w:ascii="Roboto" w:eastAsia="Times New Roman" w:hAnsi="Roboto" w:cs="Times New Roman"/>
          <w:b/>
          <w:bCs/>
          <w:color w:val="111111"/>
          <w:kern w:val="0"/>
          <w:sz w:val="21"/>
          <w:szCs w:val="21"/>
          <w:lang w:eastAsia="en-GB"/>
          <w14:ligatures w14:val="none"/>
        </w:rPr>
        <w:t>Performance Monitoring:</w:t>
      </w:r>
      <w:r w:rsidRPr="00095CE3">
        <w:rPr>
          <w:rFonts w:ascii="Roboto" w:eastAsia="Times New Roman" w:hAnsi="Roboto" w:cs="Times New Roman"/>
          <w:color w:val="111111"/>
          <w:kern w:val="0"/>
          <w:sz w:val="21"/>
          <w:szCs w:val="21"/>
          <w:lang w:eastAsia="en-GB"/>
          <w14:ligatures w14:val="none"/>
        </w:rPr>
        <w:t> Monitor and evaluate the performance of contact centre team members, providing feedback and implementing improvement plans as necessary to meet productivity and quality targets. Ensure the contact centre is fully staffed during contractual opening times.</w:t>
      </w:r>
    </w:p>
    <w:p w14:paraId="40103C74" w14:textId="77777777" w:rsidR="00095CE3" w:rsidRPr="00095CE3" w:rsidRDefault="00095CE3" w:rsidP="00095CE3">
      <w:pPr>
        <w:numPr>
          <w:ilvl w:val="0"/>
          <w:numId w:val="4"/>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095CE3">
        <w:rPr>
          <w:rFonts w:ascii="Roboto" w:eastAsia="Times New Roman" w:hAnsi="Roboto" w:cs="Times New Roman"/>
          <w:b/>
          <w:bCs/>
          <w:color w:val="111111"/>
          <w:kern w:val="0"/>
          <w:sz w:val="21"/>
          <w:szCs w:val="21"/>
          <w:lang w:eastAsia="en-GB"/>
          <w14:ligatures w14:val="none"/>
        </w:rPr>
        <w:t>Reporting:</w:t>
      </w:r>
      <w:r w:rsidRPr="00095CE3">
        <w:rPr>
          <w:rFonts w:ascii="Roboto" w:eastAsia="Times New Roman" w:hAnsi="Roboto" w:cs="Times New Roman"/>
          <w:color w:val="111111"/>
          <w:kern w:val="0"/>
          <w:sz w:val="21"/>
          <w:szCs w:val="21"/>
          <w:lang w:eastAsia="en-GB"/>
          <w14:ligatures w14:val="none"/>
        </w:rPr>
        <w:t> Prepare and present regular reports on contact centre performance, including key metrics and KPIs.</w:t>
      </w:r>
    </w:p>
    <w:p w14:paraId="49EC0D00" w14:textId="77777777" w:rsidR="00095CE3" w:rsidRPr="00095CE3" w:rsidRDefault="00095CE3" w:rsidP="00095CE3">
      <w:pPr>
        <w:numPr>
          <w:ilvl w:val="0"/>
          <w:numId w:val="4"/>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095CE3">
        <w:rPr>
          <w:rFonts w:ascii="Roboto" w:eastAsia="Times New Roman" w:hAnsi="Roboto" w:cs="Times New Roman"/>
          <w:b/>
          <w:bCs/>
          <w:color w:val="111111"/>
          <w:kern w:val="0"/>
          <w:sz w:val="21"/>
          <w:szCs w:val="21"/>
          <w:lang w:eastAsia="en-GB"/>
          <w14:ligatures w14:val="none"/>
        </w:rPr>
        <w:t>Compliance:</w:t>
      </w:r>
      <w:r w:rsidRPr="00095CE3">
        <w:rPr>
          <w:rFonts w:ascii="Roboto" w:eastAsia="Times New Roman" w:hAnsi="Roboto" w:cs="Times New Roman"/>
          <w:color w:val="111111"/>
          <w:kern w:val="0"/>
          <w:sz w:val="21"/>
          <w:szCs w:val="21"/>
          <w:lang w:eastAsia="en-GB"/>
          <w14:ligatures w14:val="none"/>
        </w:rPr>
        <w:t> Ensure the contact centre operates in compliance with all relevant regulations and company policies, including safeguarding and data security policies.</w:t>
      </w:r>
    </w:p>
    <w:p w14:paraId="7FBB9130" w14:textId="77777777" w:rsidR="00095CE3" w:rsidRPr="00095CE3" w:rsidRDefault="00095CE3" w:rsidP="00095CE3">
      <w:pPr>
        <w:numPr>
          <w:ilvl w:val="0"/>
          <w:numId w:val="4"/>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095CE3">
        <w:rPr>
          <w:rFonts w:ascii="Roboto" w:eastAsia="Times New Roman" w:hAnsi="Roboto" w:cs="Times New Roman"/>
          <w:b/>
          <w:bCs/>
          <w:color w:val="111111"/>
          <w:kern w:val="0"/>
          <w:sz w:val="21"/>
          <w:szCs w:val="21"/>
          <w:lang w:eastAsia="en-GB"/>
          <w14:ligatures w14:val="none"/>
        </w:rPr>
        <w:t>Technology Management:</w:t>
      </w:r>
      <w:r w:rsidRPr="00095CE3">
        <w:rPr>
          <w:rFonts w:ascii="Roboto" w:eastAsia="Times New Roman" w:hAnsi="Roboto" w:cs="Times New Roman"/>
          <w:color w:val="111111"/>
          <w:kern w:val="0"/>
          <w:sz w:val="21"/>
          <w:szCs w:val="21"/>
          <w:lang w:eastAsia="en-GB"/>
          <w14:ligatures w14:val="none"/>
        </w:rPr>
        <w:t> Oversee the use of contact centre systems, ensuring they are used effectively and efficiently.</w:t>
      </w:r>
    </w:p>
    <w:p w14:paraId="59BDD69F" w14:textId="77777777" w:rsidR="00095CE3" w:rsidRPr="00095CE3" w:rsidRDefault="00095CE3" w:rsidP="00095CE3">
      <w:pPr>
        <w:numPr>
          <w:ilvl w:val="0"/>
          <w:numId w:val="4"/>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095CE3">
        <w:rPr>
          <w:rFonts w:ascii="Roboto" w:eastAsia="Times New Roman" w:hAnsi="Roboto" w:cs="Times New Roman"/>
          <w:b/>
          <w:bCs/>
          <w:color w:val="111111"/>
          <w:kern w:val="0"/>
          <w:sz w:val="21"/>
          <w:szCs w:val="21"/>
          <w:lang w:eastAsia="en-GB"/>
          <w14:ligatures w14:val="none"/>
        </w:rPr>
        <w:t>Continuous Improvement:</w:t>
      </w:r>
      <w:r w:rsidRPr="00095CE3">
        <w:rPr>
          <w:rFonts w:ascii="Roboto" w:eastAsia="Times New Roman" w:hAnsi="Roboto" w:cs="Times New Roman"/>
          <w:color w:val="111111"/>
          <w:kern w:val="0"/>
          <w:sz w:val="21"/>
          <w:szCs w:val="21"/>
          <w:lang w:eastAsia="en-GB"/>
          <w14:ligatures w14:val="none"/>
        </w:rPr>
        <w:t> Identify opportunities for process improvements and implement changes to enhance contact centre operations.</w:t>
      </w:r>
    </w:p>
    <w:p w14:paraId="62DF7916" w14:textId="77777777" w:rsidR="00095CE3" w:rsidRPr="00095CE3" w:rsidRDefault="00095CE3" w:rsidP="00095CE3">
      <w:pPr>
        <w:numPr>
          <w:ilvl w:val="0"/>
          <w:numId w:val="4"/>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095CE3">
        <w:rPr>
          <w:rFonts w:ascii="Roboto" w:eastAsia="Times New Roman" w:hAnsi="Roboto" w:cs="Times New Roman"/>
          <w:b/>
          <w:bCs/>
          <w:color w:val="111111"/>
          <w:kern w:val="0"/>
          <w:sz w:val="21"/>
          <w:szCs w:val="21"/>
          <w:lang w:eastAsia="en-GB"/>
          <w14:ligatures w14:val="none"/>
        </w:rPr>
        <w:t>Collaboration:</w:t>
      </w:r>
      <w:r w:rsidRPr="00095CE3">
        <w:rPr>
          <w:rFonts w:ascii="Roboto" w:eastAsia="Times New Roman" w:hAnsi="Roboto" w:cs="Times New Roman"/>
          <w:color w:val="111111"/>
          <w:kern w:val="0"/>
          <w:sz w:val="21"/>
          <w:szCs w:val="21"/>
          <w:lang w:eastAsia="en-GB"/>
          <w14:ligatures w14:val="none"/>
        </w:rPr>
        <w:t> Work closely with senior management and community teams to ensure company objectives and KPIs are met.</w:t>
      </w:r>
    </w:p>
    <w:p w14:paraId="32352D57" w14:textId="77777777" w:rsidR="00095CE3" w:rsidRPr="00095CE3" w:rsidRDefault="00095CE3" w:rsidP="00095CE3">
      <w:pPr>
        <w:shd w:val="clear" w:color="auto" w:fill="F3F3F3"/>
        <w:spacing w:before="120" w:after="0" w:line="240" w:lineRule="auto"/>
        <w:rPr>
          <w:rFonts w:ascii="Roboto" w:eastAsia="Times New Roman" w:hAnsi="Roboto" w:cs="Times New Roman"/>
          <w:color w:val="111111"/>
          <w:kern w:val="0"/>
          <w:sz w:val="21"/>
          <w:szCs w:val="21"/>
          <w:lang w:eastAsia="en-GB"/>
          <w14:ligatures w14:val="none"/>
        </w:rPr>
      </w:pPr>
      <w:r w:rsidRPr="00095CE3">
        <w:rPr>
          <w:rFonts w:ascii="Roboto" w:eastAsia="Times New Roman" w:hAnsi="Roboto" w:cs="Times New Roman"/>
          <w:b/>
          <w:bCs/>
          <w:color w:val="111111"/>
          <w:kern w:val="0"/>
          <w:sz w:val="21"/>
          <w:szCs w:val="21"/>
          <w:lang w:eastAsia="en-GB"/>
          <w14:ligatures w14:val="none"/>
        </w:rPr>
        <w:t>Qualifications and Skills:</w:t>
      </w:r>
    </w:p>
    <w:p w14:paraId="3D192F1C" w14:textId="77777777" w:rsidR="00095CE3" w:rsidRPr="00095CE3" w:rsidRDefault="00095CE3" w:rsidP="00095CE3">
      <w:pPr>
        <w:numPr>
          <w:ilvl w:val="0"/>
          <w:numId w:val="5"/>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095CE3">
        <w:rPr>
          <w:rFonts w:ascii="Roboto" w:eastAsia="Times New Roman" w:hAnsi="Roboto" w:cs="Times New Roman"/>
          <w:color w:val="111111"/>
          <w:kern w:val="0"/>
          <w:sz w:val="21"/>
          <w:szCs w:val="21"/>
          <w:lang w:eastAsia="en-GB"/>
          <w14:ligatures w14:val="none"/>
        </w:rPr>
        <w:t>Proven experience as a Contact Centre Manager or similar role.</w:t>
      </w:r>
    </w:p>
    <w:p w14:paraId="0A310A1C" w14:textId="77777777" w:rsidR="00095CE3" w:rsidRPr="00095CE3" w:rsidRDefault="00095CE3" w:rsidP="00095CE3">
      <w:pPr>
        <w:numPr>
          <w:ilvl w:val="0"/>
          <w:numId w:val="5"/>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095CE3">
        <w:rPr>
          <w:rFonts w:ascii="Roboto" w:eastAsia="Times New Roman" w:hAnsi="Roboto" w:cs="Times New Roman"/>
          <w:color w:val="111111"/>
          <w:kern w:val="0"/>
          <w:sz w:val="21"/>
          <w:szCs w:val="21"/>
          <w:lang w:eastAsia="en-GB"/>
          <w14:ligatures w14:val="none"/>
        </w:rPr>
        <w:t>Excellent leadership and team management skills.</w:t>
      </w:r>
    </w:p>
    <w:p w14:paraId="165D8BD9" w14:textId="77777777" w:rsidR="00095CE3" w:rsidRPr="00095CE3" w:rsidRDefault="00095CE3" w:rsidP="00095CE3">
      <w:pPr>
        <w:numPr>
          <w:ilvl w:val="0"/>
          <w:numId w:val="5"/>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095CE3">
        <w:rPr>
          <w:rFonts w:ascii="Roboto" w:eastAsia="Times New Roman" w:hAnsi="Roboto" w:cs="Times New Roman"/>
          <w:color w:val="111111"/>
          <w:kern w:val="0"/>
          <w:sz w:val="21"/>
          <w:szCs w:val="21"/>
          <w:lang w:eastAsia="en-GB"/>
          <w14:ligatures w14:val="none"/>
        </w:rPr>
        <w:t>Strong communication and interpersonal skills.</w:t>
      </w:r>
    </w:p>
    <w:p w14:paraId="1DCAB5BD" w14:textId="77777777" w:rsidR="00095CE3" w:rsidRPr="00095CE3" w:rsidRDefault="00095CE3" w:rsidP="00095CE3">
      <w:pPr>
        <w:numPr>
          <w:ilvl w:val="0"/>
          <w:numId w:val="5"/>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095CE3">
        <w:rPr>
          <w:rFonts w:ascii="Roboto" w:eastAsia="Times New Roman" w:hAnsi="Roboto" w:cs="Times New Roman"/>
          <w:color w:val="111111"/>
          <w:kern w:val="0"/>
          <w:sz w:val="21"/>
          <w:szCs w:val="21"/>
          <w:lang w:eastAsia="en-GB"/>
          <w14:ligatures w14:val="none"/>
        </w:rPr>
        <w:t>Ability to handle complaints effectively.</w:t>
      </w:r>
    </w:p>
    <w:p w14:paraId="04AAC617" w14:textId="77777777" w:rsidR="00095CE3" w:rsidRPr="00095CE3" w:rsidRDefault="00095CE3" w:rsidP="00095CE3">
      <w:pPr>
        <w:numPr>
          <w:ilvl w:val="0"/>
          <w:numId w:val="5"/>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095CE3">
        <w:rPr>
          <w:rFonts w:ascii="Roboto" w:eastAsia="Times New Roman" w:hAnsi="Roboto" w:cs="Times New Roman"/>
          <w:color w:val="111111"/>
          <w:kern w:val="0"/>
          <w:sz w:val="21"/>
          <w:szCs w:val="21"/>
          <w:lang w:eastAsia="en-GB"/>
          <w14:ligatures w14:val="none"/>
        </w:rPr>
        <w:t>Strong analytical and problem-solving skills.</w:t>
      </w:r>
    </w:p>
    <w:p w14:paraId="267E1D33" w14:textId="77777777" w:rsidR="00095CE3" w:rsidRPr="00095CE3" w:rsidRDefault="00095CE3" w:rsidP="00095CE3">
      <w:pPr>
        <w:numPr>
          <w:ilvl w:val="0"/>
          <w:numId w:val="5"/>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095CE3">
        <w:rPr>
          <w:rFonts w:ascii="Roboto" w:eastAsia="Times New Roman" w:hAnsi="Roboto" w:cs="Times New Roman"/>
          <w:color w:val="111111"/>
          <w:kern w:val="0"/>
          <w:sz w:val="21"/>
          <w:szCs w:val="21"/>
          <w:lang w:eastAsia="en-GB"/>
          <w14:ligatures w14:val="none"/>
        </w:rPr>
        <w:t>Proficiency in technology and systems.</w:t>
      </w:r>
    </w:p>
    <w:p w14:paraId="4F32F3E2" w14:textId="77777777" w:rsidR="00095CE3" w:rsidRPr="00095CE3" w:rsidRDefault="00095CE3" w:rsidP="00095CE3">
      <w:pPr>
        <w:numPr>
          <w:ilvl w:val="0"/>
          <w:numId w:val="5"/>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095CE3">
        <w:rPr>
          <w:rFonts w:ascii="Roboto" w:eastAsia="Times New Roman" w:hAnsi="Roboto" w:cs="Times New Roman"/>
          <w:color w:val="111111"/>
          <w:kern w:val="0"/>
          <w:sz w:val="21"/>
          <w:szCs w:val="21"/>
          <w:lang w:eastAsia="en-GB"/>
          <w14:ligatures w14:val="none"/>
        </w:rPr>
        <w:t>Ability to develop and implement effective strategies.</w:t>
      </w:r>
    </w:p>
    <w:p w14:paraId="70C31471" w14:textId="77777777" w:rsidR="00095CE3" w:rsidRPr="00095CE3" w:rsidRDefault="00095CE3" w:rsidP="00095CE3">
      <w:pPr>
        <w:numPr>
          <w:ilvl w:val="0"/>
          <w:numId w:val="5"/>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095CE3">
        <w:rPr>
          <w:rFonts w:ascii="Roboto" w:eastAsia="Times New Roman" w:hAnsi="Roboto" w:cs="Times New Roman"/>
          <w:color w:val="111111"/>
          <w:kern w:val="0"/>
          <w:sz w:val="21"/>
          <w:szCs w:val="21"/>
          <w:lang w:eastAsia="en-GB"/>
          <w14:ligatures w14:val="none"/>
        </w:rPr>
        <w:t>Strong organisational and time management skills.</w:t>
      </w:r>
    </w:p>
    <w:p w14:paraId="06F4301C" w14:textId="77777777" w:rsidR="00095CE3" w:rsidRPr="00095CE3" w:rsidRDefault="00095CE3" w:rsidP="00095CE3">
      <w:pPr>
        <w:numPr>
          <w:ilvl w:val="0"/>
          <w:numId w:val="5"/>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095CE3">
        <w:rPr>
          <w:rFonts w:ascii="Roboto" w:eastAsia="Times New Roman" w:hAnsi="Roboto" w:cs="Times New Roman"/>
          <w:color w:val="111111"/>
          <w:kern w:val="0"/>
          <w:sz w:val="21"/>
          <w:szCs w:val="21"/>
          <w:lang w:eastAsia="en-GB"/>
          <w14:ligatures w14:val="none"/>
        </w:rPr>
        <w:t>Knowledge of relevant regulations and compliance requirements.</w:t>
      </w:r>
    </w:p>
    <w:p w14:paraId="60E65BCA" w14:textId="77777777" w:rsidR="00095CE3" w:rsidRPr="00095CE3" w:rsidRDefault="00095CE3" w:rsidP="00095CE3">
      <w:pPr>
        <w:numPr>
          <w:ilvl w:val="0"/>
          <w:numId w:val="5"/>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095CE3">
        <w:rPr>
          <w:rFonts w:ascii="Roboto" w:eastAsia="Times New Roman" w:hAnsi="Roboto" w:cs="Times New Roman"/>
          <w:color w:val="111111"/>
          <w:kern w:val="0"/>
          <w:sz w:val="21"/>
          <w:szCs w:val="21"/>
          <w:lang w:eastAsia="en-GB"/>
          <w14:ligatures w14:val="none"/>
        </w:rPr>
        <w:t>Full UK driving licence and access to a car for work, with ‘business purposes’ insurance.</w:t>
      </w:r>
    </w:p>
    <w:p w14:paraId="005C4860" w14:textId="77777777" w:rsidR="00095CE3" w:rsidRPr="00095CE3" w:rsidRDefault="00095CE3" w:rsidP="00095CE3">
      <w:pPr>
        <w:numPr>
          <w:ilvl w:val="0"/>
          <w:numId w:val="5"/>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095CE3">
        <w:rPr>
          <w:rFonts w:ascii="Roboto" w:eastAsia="Times New Roman" w:hAnsi="Roboto" w:cs="Times New Roman"/>
          <w:color w:val="111111"/>
          <w:kern w:val="0"/>
          <w:sz w:val="21"/>
          <w:szCs w:val="21"/>
          <w:lang w:eastAsia="en-GB"/>
          <w14:ligatures w14:val="none"/>
        </w:rPr>
        <w:t>Evidence of a personal commitment to continuing professional development and to maintaining up-to-date professional knowledge supporting the development of business within the company.</w:t>
      </w:r>
    </w:p>
    <w:p w14:paraId="6F51453E" w14:textId="77777777" w:rsidR="00095CE3" w:rsidRPr="00095CE3" w:rsidRDefault="00095CE3" w:rsidP="00095CE3">
      <w:pPr>
        <w:numPr>
          <w:ilvl w:val="0"/>
          <w:numId w:val="5"/>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095CE3">
        <w:rPr>
          <w:rFonts w:ascii="Roboto" w:eastAsia="Times New Roman" w:hAnsi="Roboto" w:cs="Times New Roman"/>
          <w:color w:val="111111"/>
          <w:kern w:val="0"/>
          <w:sz w:val="21"/>
          <w:szCs w:val="21"/>
          <w:lang w:eastAsia="en-GB"/>
          <w14:ligatures w14:val="none"/>
        </w:rPr>
        <w:t>This post involves working with vulnerable adults and as such, the post holder will be required to apply for a disclosure of criminal records at an enhanced level (DBS).</w:t>
      </w:r>
    </w:p>
    <w:p w14:paraId="1BDA4879" w14:textId="77777777" w:rsidR="00095CE3" w:rsidRPr="00095CE3" w:rsidRDefault="00095CE3" w:rsidP="00095CE3">
      <w:pPr>
        <w:shd w:val="clear" w:color="auto" w:fill="F3F3F3"/>
        <w:spacing w:before="120" w:after="0" w:line="240" w:lineRule="auto"/>
        <w:rPr>
          <w:rFonts w:ascii="Roboto" w:eastAsia="Times New Roman" w:hAnsi="Roboto" w:cs="Times New Roman"/>
          <w:color w:val="111111"/>
          <w:kern w:val="0"/>
          <w:sz w:val="21"/>
          <w:szCs w:val="21"/>
          <w:lang w:eastAsia="en-GB"/>
          <w14:ligatures w14:val="none"/>
        </w:rPr>
      </w:pPr>
      <w:r w:rsidRPr="00095CE3">
        <w:rPr>
          <w:rFonts w:ascii="Roboto" w:eastAsia="Times New Roman" w:hAnsi="Roboto" w:cs="Times New Roman"/>
          <w:color w:val="111111"/>
          <w:kern w:val="0"/>
          <w:sz w:val="21"/>
          <w:szCs w:val="21"/>
          <w:lang w:eastAsia="en-GB"/>
          <w14:ligatures w14:val="none"/>
        </w:rPr>
        <w:t>Everyone Health Ltd is committed to safeguarding and promoting the welfare of the adults, young people, and children who use the services. All staff have a responsibility to report any identified concerns of abuse or exploitation through the appropriate route in line with the respective policies and procedures.</w:t>
      </w:r>
    </w:p>
    <w:p w14:paraId="06674571" w14:textId="77777777" w:rsidR="00A40450" w:rsidRPr="00822092" w:rsidRDefault="00A40450" w:rsidP="00A40450">
      <w:pPr>
        <w:shd w:val="clear" w:color="auto" w:fill="F3F3F3"/>
        <w:spacing w:before="100" w:beforeAutospacing="1" w:after="100" w:afterAutospacing="1" w:line="240" w:lineRule="auto"/>
        <w:ind w:left="720"/>
        <w:rPr>
          <w:rFonts w:ascii="Roboto" w:eastAsia="Times New Roman" w:hAnsi="Roboto" w:cs="Times New Roman"/>
          <w:color w:val="111111"/>
          <w:kern w:val="0"/>
          <w:sz w:val="21"/>
          <w:szCs w:val="21"/>
          <w:lang w:eastAsia="en-GB"/>
          <w14:ligatures w14:val="none"/>
        </w:rPr>
      </w:pPr>
    </w:p>
    <w:p w14:paraId="7BFB2792" w14:textId="77777777" w:rsidR="009F10F0" w:rsidRDefault="009F10F0"/>
    <w:sectPr w:rsidR="009F10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B7BB2"/>
    <w:multiLevelType w:val="multilevel"/>
    <w:tmpl w:val="40F8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1E5263"/>
    <w:multiLevelType w:val="multilevel"/>
    <w:tmpl w:val="B308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75739E"/>
    <w:multiLevelType w:val="multilevel"/>
    <w:tmpl w:val="9A70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BF46C3"/>
    <w:multiLevelType w:val="multilevel"/>
    <w:tmpl w:val="FA92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7D3146"/>
    <w:multiLevelType w:val="hybridMultilevel"/>
    <w:tmpl w:val="F69669BA"/>
    <w:lvl w:ilvl="0" w:tplc="69147D96">
      <w:start w:val="1"/>
      <w:numFmt w:val="bullet"/>
      <w:lvlText w:val="✓"/>
      <w:lvlJc w:val="left"/>
      <w:pPr>
        <w:ind w:left="3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5F48A0A8">
      <w:start w:val="1"/>
      <w:numFmt w:val="bullet"/>
      <w:lvlText w:val="o"/>
      <w:lvlJc w:val="left"/>
      <w:pPr>
        <w:ind w:left="10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E8A4742E">
      <w:start w:val="1"/>
      <w:numFmt w:val="bullet"/>
      <w:lvlText w:val="▪"/>
      <w:lvlJc w:val="left"/>
      <w:pPr>
        <w:ind w:left="18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683AF8A4">
      <w:start w:val="1"/>
      <w:numFmt w:val="bullet"/>
      <w:lvlText w:val="•"/>
      <w:lvlJc w:val="left"/>
      <w:pPr>
        <w:ind w:left="25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77F455EE">
      <w:start w:val="1"/>
      <w:numFmt w:val="bullet"/>
      <w:lvlText w:val="o"/>
      <w:lvlJc w:val="left"/>
      <w:pPr>
        <w:ind w:left="32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E4089DD0">
      <w:start w:val="1"/>
      <w:numFmt w:val="bullet"/>
      <w:lvlText w:val="▪"/>
      <w:lvlJc w:val="left"/>
      <w:pPr>
        <w:ind w:left="39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A1CEE39C">
      <w:start w:val="1"/>
      <w:numFmt w:val="bullet"/>
      <w:lvlText w:val="•"/>
      <w:lvlJc w:val="left"/>
      <w:pPr>
        <w:ind w:left="46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903CBD46">
      <w:start w:val="1"/>
      <w:numFmt w:val="bullet"/>
      <w:lvlText w:val="o"/>
      <w:lvlJc w:val="left"/>
      <w:pPr>
        <w:ind w:left="54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DD26918E">
      <w:start w:val="1"/>
      <w:numFmt w:val="bullet"/>
      <w:lvlText w:val="▪"/>
      <w:lvlJc w:val="left"/>
      <w:pPr>
        <w:ind w:left="61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num w:numId="1" w16cid:durableId="655913255">
    <w:abstractNumId w:val="0"/>
  </w:num>
  <w:num w:numId="2" w16cid:durableId="1111053863">
    <w:abstractNumId w:val="1"/>
  </w:num>
  <w:num w:numId="3" w16cid:durableId="1125932509">
    <w:abstractNumId w:val="4"/>
    <w:lvlOverride w:ilvl="0"/>
    <w:lvlOverride w:ilvl="1"/>
    <w:lvlOverride w:ilvl="2"/>
    <w:lvlOverride w:ilvl="3"/>
    <w:lvlOverride w:ilvl="4"/>
    <w:lvlOverride w:ilvl="5"/>
    <w:lvlOverride w:ilvl="6"/>
    <w:lvlOverride w:ilvl="7"/>
    <w:lvlOverride w:ilvl="8"/>
  </w:num>
  <w:num w:numId="4" w16cid:durableId="1495074840">
    <w:abstractNumId w:val="3"/>
  </w:num>
  <w:num w:numId="5" w16cid:durableId="200752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092"/>
    <w:rsid w:val="00043BAE"/>
    <w:rsid w:val="00065718"/>
    <w:rsid w:val="00095CE3"/>
    <w:rsid w:val="00342E59"/>
    <w:rsid w:val="00573D6D"/>
    <w:rsid w:val="0078582B"/>
    <w:rsid w:val="00822092"/>
    <w:rsid w:val="00975A1D"/>
    <w:rsid w:val="009F10F0"/>
    <w:rsid w:val="00A40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0B74"/>
  <w15:chartTrackingRefBased/>
  <w15:docId w15:val="{5B1B092C-76C8-46D4-BB3B-3F97BD6FE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0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20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20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20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20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20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20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20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20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0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20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20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20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20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20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0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0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092"/>
    <w:rPr>
      <w:rFonts w:eastAsiaTheme="majorEastAsia" w:cstheme="majorBidi"/>
      <w:color w:val="272727" w:themeColor="text1" w:themeTint="D8"/>
    </w:rPr>
  </w:style>
  <w:style w:type="paragraph" w:styleId="Title">
    <w:name w:val="Title"/>
    <w:basedOn w:val="Normal"/>
    <w:next w:val="Normal"/>
    <w:link w:val="TitleChar"/>
    <w:uiPriority w:val="10"/>
    <w:qFormat/>
    <w:rsid w:val="008220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0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0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0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092"/>
    <w:pPr>
      <w:spacing w:before="160"/>
      <w:jc w:val="center"/>
    </w:pPr>
    <w:rPr>
      <w:i/>
      <w:iCs/>
      <w:color w:val="404040" w:themeColor="text1" w:themeTint="BF"/>
    </w:rPr>
  </w:style>
  <w:style w:type="character" w:customStyle="1" w:styleId="QuoteChar">
    <w:name w:val="Quote Char"/>
    <w:basedOn w:val="DefaultParagraphFont"/>
    <w:link w:val="Quote"/>
    <w:uiPriority w:val="29"/>
    <w:rsid w:val="00822092"/>
    <w:rPr>
      <w:i/>
      <w:iCs/>
      <w:color w:val="404040" w:themeColor="text1" w:themeTint="BF"/>
    </w:rPr>
  </w:style>
  <w:style w:type="paragraph" w:styleId="ListParagraph">
    <w:name w:val="List Paragraph"/>
    <w:basedOn w:val="Normal"/>
    <w:uiPriority w:val="34"/>
    <w:qFormat/>
    <w:rsid w:val="00822092"/>
    <w:pPr>
      <w:ind w:left="720"/>
      <w:contextualSpacing/>
    </w:pPr>
  </w:style>
  <w:style w:type="character" w:styleId="IntenseEmphasis">
    <w:name w:val="Intense Emphasis"/>
    <w:basedOn w:val="DefaultParagraphFont"/>
    <w:uiPriority w:val="21"/>
    <w:qFormat/>
    <w:rsid w:val="00822092"/>
    <w:rPr>
      <w:i/>
      <w:iCs/>
      <w:color w:val="0F4761" w:themeColor="accent1" w:themeShade="BF"/>
    </w:rPr>
  </w:style>
  <w:style w:type="paragraph" w:styleId="IntenseQuote">
    <w:name w:val="Intense Quote"/>
    <w:basedOn w:val="Normal"/>
    <w:next w:val="Normal"/>
    <w:link w:val="IntenseQuoteChar"/>
    <w:uiPriority w:val="30"/>
    <w:qFormat/>
    <w:rsid w:val="008220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2092"/>
    <w:rPr>
      <w:i/>
      <w:iCs/>
      <w:color w:val="0F4761" w:themeColor="accent1" w:themeShade="BF"/>
    </w:rPr>
  </w:style>
  <w:style w:type="character" w:styleId="IntenseReference">
    <w:name w:val="Intense Reference"/>
    <w:basedOn w:val="DefaultParagraphFont"/>
    <w:uiPriority w:val="32"/>
    <w:qFormat/>
    <w:rsid w:val="008220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55780">
      <w:bodyDiv w:val="1"/>
      <w:marLeft w:val="0"/>
      <w:marRight w:val="0"/>
      <w:marTop w:val="0"/>
      <w:marBottom w:val="0"/>
      <w:divBdr>
        <w:top w:val="none" w:sz="0" w:space="0" w:color="auto"/>
        <w:left w:val="none" w:sz="0" w:space="0" w:color="auto"/>
        <w:bottom w:val="none" w:sz="0" w:space="0" w:color="auto"/>
        <w:right w:val="none" w:sz="0" w:space="0" w:color="auto"/>
      </w:divBdr>
    </w:div>
    <w:div w:id="212809340">
      <w:bodyDiv w:val="1"/>
      <w:marLeft w:val="0"/>
      <w:marRight w:val="0"/>
      <w:marTop w:val="0"/>
      <w:marBottom w:val="0"/>
      <w:divBdr>
        <w:top w:val="none" w:sz="0" w:space="0" w:color="auto"/>
        <w:left w:val="none" w:sz="0" w:space="0" w:color="auto"/>
        <w:bottom w:val="none" w:sz="0" w:space="0" w:color="auto"/>
        <w:right w:val="none" w:sz="0" w:space="0" w:color="auto"/>
      </w:divBdr>
    </w:div>
    <w:div w:id="236676664">
      <w:bodyDiv w:val="1"/>
      <w:marLeft w:val="0"/>
      <w:marRight w:val="0"/>
      <w:marTop w:val="0"/>
      <w:marBottom w:val="0"/>
      <w:divBdr>
        <w:top w:val="none" w:sz="0" w:space="0" w:color="auto"/>
        <w:left w:val="none" w:sz="0" w:space="0" w:color="auto"/>
        <w:bottom w:val="none" w:sz="0" w:space="0" w:color="auto"/>
        <w:right w:val="none" w:sz="0" w:space="0" w:color="auto"/>
      </w:divBdr>
    </w:div>
    <w:div w:id="379280945">
      <w:bodyDiv w:val="1"/>
      <w:marLeft w:val="0"/>
      <w:marRight w:val="0"/>
      <w:marTop w:val="0"/>
      <w:marBottom w:val="0"/>
      <w:divBdr>
        <w:top w:val="none" w:sz="0" w:space="0" w:color="auto"/>
        <w:left w:val="none" w:sz="0" w:space="0" w:color="auto"/>
        <w:bottom w:val="none" w:sz="0" w:space="0" w:color="auto"/>
        <w:right w:val="none" w:sz="0" w:space="0" w:color="auto"/>
      </w:divBdr>
    </w:div>
    <w:div w:id="706099273">
      <w:bodyDiv w:val="1"/>
      <w:marLeft w:val="0"/>
      <w:marRight w:val="0"/>
      <w:marTop w:val="0"/>
      <w:marBottom w:val="0"/>
      <w:divBdr>
        <w:top w:val="none" w:sz="0" w:space="0" w:color="auto"/>
        <w:left w:val="none" w:sz="0" w:space="0" w:color="auto"/>
        <w:bottom w:val="none" w:sz="0" w:space="0" w:color="auto"/>
        <w:right w:val="none" w:sz="0" w:space="0" w:color="auto"/>
      </w:divBdr>
    </w:div>
    <w:div w:id="723527395">
      <w:bodyDiv w:val="1"/>
      <w:marLeft w:val="0"/>
      <w:marRight w:val="0"/>
      <w:marTop w:val="0"/>
      <w:marBottom w:val="0"/>
      <w:divBdr>
        <w:top w:val="none" w:sz="0" w:space="0" w:color="auto"/>
        <w:left w:val="none" w:sz="0" w:space="0" w:color="auto"/>
        <w:bottom w:val="none" w:sz="0" w:space="0" w:color="auto"/>
        <w:right w:val="none" w:sz="0" w:space="0" w:color="auto"/>
      </w:divBdr>
    </w:div>
    <w:div w:id="920063689">
      <w:bodyDiv w:val="1"/>
      <w:marLeft w:val="0"/>
      <w:marRight w:val="0"/>
      <w:marTop w:val="0"/>
      <w:marBottom w:val="0"/>
      <w:divBdr>
        <w:top w:val="none" w:sz="0" w:space="0" w:color="auto"/>
        <w:left w:val="none" w:sz="0" w:space="0" w:color="auto"/>
        <w:bottom w:val="none" w:sz="0" w:space="0" w:color="auto"/>
        <w:right w:val="none" w:sz="0" w:space="0" w:color="auto"/>
      </w:divBdr>
    </w:div>
    <w:div w:id="967736363">
      <w:bodyDiv w:val="1"/>
      <w:marLeft w:val="0"/>
      <w:marRight w:val="0"/>
      <w:marTop w:val="0"/>
      <w:marBottom w:val="0"/>
      <w:divBdr>
        <w:top w:val="none" w:sz="0" w:space="0" w:color="auto"/>
        <w:left w:val="none" w:sz="0" w:space="0" w:color="auto"/>
        <w:bottom w:val="none" w:sz="0" w:space="0" w:color="auto"/>
        <w:right w:val="none" w:sz="0" w:space="0" w:color="auto"/>
      </w:divBdr>
    </w:div>
    <w:div w:id="1352150377">
      <w:bodyDiv w:val="1"/>
      <w:marLeft w:val="0"/>
      <w:marRight w:val="0"/>
      <w:marTop w:val="0"/>
      <w:marBottom w:val="0"/>
      <w:divBdr>
        <w:top w:val="none" w:sz="0" w:space="0" w:color="auto"/>
        <w:left w:val="none" w:sz="0" w:space="0" w:color="auto"/>
        <w:bottom w:val="none" w:sz="0" w:space="0" w:color="auto"/>
        <w:right w:val="none" w:sz="0" w:space="0" w:color="auto"/>
      </w:divBdr>
    </w:div>
    <w:div w:id="1361511026">
      <w:bodyDiv w:val="1"/>
      <w:marLeft w:val="0"/>
      <w:marRight w:val="0"/>
      <w:marTop w:val="0"/>
      <w:marBottom w:val="0"/>
      <w:divBdr>
        <w:top w:val="none" w:sz="0" w:space="0" w:color="auto"/>
        <w:left w:val="none" w:sz="0" w:space="0" w:color="auto"/>
        <w:bottom w:val="none" w:sz="0" w:space="0" w:color="auto"/>
        <w:right w:val="none" w:sz="0" w:space="0" w:color="auto"/>
      </w:divBdr>
    </w:div>
    <w:div w:id="189543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Harris | Everyone Health</dc:creator>
  <cp:keywords/>
  <dc:description/>
  <cp:lastModifiedBy>Carol Harris | Everyone Health</cp:lastModifiedBy>
  <cp:revision>3</cp:revision>
  <dcterms:created xsi:type="dcterms:W3CDTF">2025-02-09T13:17:00Z</dcterms:created>
  <dcterms:modified xsi:type="dcterms:W3CDTF">2025-02-10T12:39:00Z</dcterms:modified>
</cp:coreProperties>
</file>