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ABEC" w14:textId="77777777" w:rsidR="001E7A11" w:rsidRPr="00A21218" w:rsidRDefault="001E7A11" w:rsidP="001E7A11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552152AD" w14:textId="0C6C479E" w:rsidR="001E7A11" w:rsidRDefault="001E7A11" w:rsidP="001E7A11">
      <w:pPr>
        <w:spacing w:after="0"/>
        <w:ind w:left="3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Community Engagement Insight Lead &amp; </w:t>
      </w:r>
      <w:r w:rsidR="00CE1C48">
        <w:rPr>
          <w:b/>
          <w:bCs/>
          <w:sz w:val="28"/>
          <w:szCs w:val="28"/>
        </w:rPr>
        <w:t>MECC Lead</w:t>
      </w:r>
      <w:r>
        <w:rPr>
          <w:b/>
          <w:bCs/>
          <w:sz w:val="28"/>
          <w:szCs w:val="28"/>
        </w:rPr>
        <w:t xml:space="preserve"> </w:t>
      </w:r>
    </w:p>
    <w:p w14:paraId="7A6D9DCC" w14:textId="77777777" w:rsidR="001E7A11" w:rsidRPr="00793A4B" w:rsidRDefault="001E7A11" w:rsidP="001E7A11">
      <w:pPr>
        <w:spacing w:after="0"/>
        <w:ind w:left="368"/>
        <w:jc w:val="center"/>
        <w:rPr>
          <w:b/>
          <w:sz w:val="28"/>
          <w:szCs w:val="28"/>
        </w:rPr>
      </w:pPr>
    </w:p>
    <w:p w14:paraId="15984265" w14:textId="4F15D242" w:rsidR="001E7A11" w:rsidRPr="001A6588" w:rsidRDefault="001E7A11" w:rsidP="001A6588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</w:t>
      </w:r>
      <w:r>
        <w:rPr>
          <w:b/>
          <w:color w:val="29B586"/>
          <w:sz w:val="24"/>
          <w:szCs w:val="24"/>
        </w:rPr>
        <w:t>E</w:t>
      </w:r>
    </w:p>
    <w:p w14:paraId="0D37E1DB" w14:textId="669F6D31" w:rsidR="001E7A11" w:rsidRPr="00632DE4" w:rsidRDefault="001E7A11" w:rsidP="001E7A1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theme="minorHAnsi"/>
          <w:bCs/>
          <w:lang w:eastAsia="en-GB"/>
        </w:rPr>
      </w:pPr>
      <w:r>
        <w:rPr>
          <w:rFonts w:cstheme="minorHAnsi"/>
          <w:bCs/>
          <w:lang w:eastAsia="en-GB"/>
        </w:rPr>
        <w:t>Improve public access to and availability of quality assured health and wellbeing services</w:t>
      </w:r>
      <w:r w:rsidR="001A6588">
        <w:rPr>
          <w:rFonts w:cstheme="minorHAnsi"/>
          <w:bCs/>
          <w:lang w:eastAsia="en-GB"/>
        </w:rPr>
        <w:t xml:space="preserve"> through MECC training opportunities and within Workplaces locally </w:t>
      </w:r>
    </w:p>
    <w:p w14:paraId="33E034C6" w14:textId="77777777" w:rsidR="001E7A11" w:rsidRPr="00BB169A" w:rsidRDefault="001E7A11" w:rsidP="001E7A1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theme="minorHAnsi"/>
          <w:bCs/>
          <w:lang w:eastAsia="en-GB"/>
        </w:rPr>
      </w:pPr>
      <w:r>
        <w:rPr>
          <w:rFonts w:cstheme="minorHAnsi"/>
          <w:bCs/>
          <w:lang w:eastAsia="en-GB"/>
        </w:rPr>
        <w:t xml:space="preserve">Improve uptake of non-clinical community health and wellbeing services in Southend. </w:t>
      </w:r>
    </w:p>
    <w:p w14:paraId="3B555BD5" w14:textId="50C081BE" w:rsidR="001E7A11" w:rsidRPr="001A6588" w:rsidRDefault="001E7A11" w:rsidP="001E7A1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theme="minorHAnsi"/>
          <w:bCs/>
          <w:lang w:eastAsia="en-GB"/>
        </w:rPr>
      </w:pPr>
      <w:r>
        <w:t>Ensure that the Making Every Contact Count initiative has synergy with the emerging social prescribing scheme in Southend</w:t>
      </w:r>
      <w:r w:rsidR="001A6588">
        <w:t xml:space="preserve"> working in partnership with the Lead of Social Prescribing and Insight </w:t>
      </w:r>
    </w:p>
    <w:p w14:paraId="12F3397C" w14:textId="1E8DB7E0" w:rsidR="001A6588" w:rsidRPr="001A6588" w:rsidRDefault="001A6588" w:rsidP="001E7A1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theme="minorHAnsi"/>
          <w:bCs/>
          <w:lang w:eastAsia="en-GB"/>
        </w:rPr>
      </w:pPr>
      <w:r>
        <w:t xml:space="preserve">Increase number of people trained in MECC </w:t>
      </w:r>
    </w:p>
    <w:p w14:paraId="375B17BF" w14:textId="25C54AB6" w:rsidR="001A6588" w:rsidRPr="00BB169A" w:rsidRDefault="001A6588" w:rsidP="001E7A1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theme="minorHAnsi"/>
          <w:bCs/>
          <w:lang w:eastAsia="en-GB"/>
        </w:rPr>
      </w:pPr>
      <w:r>
        <w:t>Increase number of organisations engaged in MECC</w:t>
      </w:r>
    </w:p>
    <w:p w14:paraId="2494D579" w14:textId="77777777" w:rsidR="001A6588" w:rsidRDefault="001A6588" w:rsidP="001E7A11">
      <w:pPr>
        <w:spacing w:after="0" w:line="240" w:lineRule="auto"/>
        <w:rPr>
          <w:rFonts w:eastAsia="Times New Roman" w:cstheme="minorHAnsi"/>
          <w:lang w:eastAsia="en-GB"/>
        </w:rPr>
      </w:pPr>
    </w:p>
    <w:p w14:paraId="53B4EFC9" w14:textId="3B35A0B3" w:rsidR="001E7A11" w:rsidRDefault="00C619FE" w:rsidP="001E7A11">
      <w:pPr>
        <w:spacing w:after="0" w:line="240" w:lineRule="auto"/>
        <w:rPr>
          <w:rFonts w:eastAsia="Times New Roman" w:cstheme="minorHAnsi"/>
          <w:lang w:eastAsia="en-GB"/>
        </w:rPr>
      </w:pPr>
      <w:r w:rsidRPr="00E555CA">
        <w:rPr>
          <w:rFonts w:cs="Arial"/>
          <w:lang w:val="en-US"/>
        </w:rPr>
        <w:t>The post holder will</w:t>
      </w:r>
      <w:r>
        <w:rPr>
          <w:rFonts w:cs="Arial"/>
          <w:lang w:val="en-US"/>
        </w:rPr>
        <w:t xml:space="preserve"> work face to face in Southend-on-Sea to </w:t>
      </w:r>
      <w:r>
        <w:rPr>
          <w:rFonts w:cstheme="minorHAnsi"/>
        </w:rPr>
        <w:t>d</w:t>
      </w:r>
      <w:r w:rsidRPr="00CD53B5">
        <w:rPr>
          <w:rFonts w:cstheme="minorHAnsi"/>
        </w:rPr>
        <w:t xml:space="preserve">evelop and improve accessibility of the </w:t>
      </w:r>
      <w:r>
        <w:rPr>
          <w:rFonts w:cstheme="minorHAnsi"/>
        </w:rPr>
        <w:t>Southend-on-Sea’s MECC training programm</w:t>
      </w:r>
      <w:r w:rsidR="00CE1C48">
        <w:rPr>
          <w:rFonts w:cstheme="minorHAnsi"/>
        </w:rPr>
        <w:t>e</w:t>
      </w:r>
      <w:r>
        <w:rPr>
          <w:rFonts w:cstheme="minorHAnsi"/>
        </w:rPr>
        <w:t xml:space="preserve">. </w:t>
      </w:r>
      <w:r w:rsidR="001E7A11" w:rsidRPr="00943FE2">
        <w:rPr>
          <w:rFonts w:eastAsia="Times New Roman" w:cstheme="minorHAnsi"/>
          <w:lang w:eastAsia="en-GB"/>
        </w:rPr>
        <w:t>T</w:t>
      </w:r>
      <w:r w:rsidR="001E7A11" w:rsidRPr="00286325">
        <w:rPr>
          <w:rFonts w:eastAsia="Times New Roman" w:cstheme="minorHAnsi"/>
          <w:lang w:eastAsia="en-GB"/>
        </w:rPr>
        <w:t xml:space="preserve">he </w:t>
      </w:r>
      <w:r w:rsidR="001A6588">
        <w:rPr>
          <w:rFonts w:eastAsia="Times New Roman" w:cstheme="minorHAnsi"/>
          <w:lang w:eastAsia="en-GB"/>
        </w:rPr>
        <w:t>MECC/</w:t>
      </w:r>
      <w:r w:rsidR="00CE1C48">
        <w:rPr>
          <w:rFonts w:eastAsia="Times New Roman" w:cstheme="minorHAnsi"/>
          <w:lang w:eastAsia="en-GB"/>
        </w:rPr>
        <w:t xml:space="preserve"> Community Engagement Insight </w:t>
      </w:r>
      <w:r w:rsidR="001E7A11">
        <w:rPr>
          <w:rFonts w:eastAsia="Times New Roman" w:cstheme="minorHAnsi"/>
          <w:lang w:eastAsia="en-GB"/>
        </w:rPr>
        <w:t>Lead</w:t>
      </w:r>
      <w:r w:rsidR="001E7A11" w:rsidRPr="00943FE2">
        <w:rPr>
          <w:rFonts w:eastAsia="Times New Roman" w:cstheme="minorHAnsi"/>
          <w:lang w:eastAsia="en-GB"/>
        </w:rPr>
        <w:t xml:space="preserve"> will play a critical role in </w:t>
      </w:r>
      <w:r w:rsidR="001E7A11">
        <w:rPr>
          <w:rFonts w:eastAsia="Times New Roman" w:cstheme="minorHAnsi"/>
          <w:lang w:eastAsia="en-GB"/>
        </w:rPr>
        <w:t>addressing barriers to engagement and enable people to play an active part in</w:t>
      </w:r>
      <w:r w:rsidR="001A6588">
        <w:rPr>
          <w:rFonts w:eastAsia="Times New Roman" w:cstheme="minorHAnsi"/>
          <w:lang w:eastAsia="en-GB"/>
        </w:rPr>
        <w:t xml:space="preserve"> supporting community </w:t>
      </w:r>
      <w:r w:rsidR="001E7A11">
        <w:rPr>
          <w:rFonts w:eastAsia="Times New Roman" w:cstheme="minorHAnsi"/>
          <w:lang w:eastAsia="en-GB"/>
        </w:rPr>
        <w:t>health</w:t>
      </w:r>
      <w:r w:rsidR="001A6588">
        <w:rPr>
          <w:rFonts w:eastAsia="Times New Roman" w:cstheme="minorHAnsi"/>
          <w:lang w:eastAsia="en-GB"/>
        </w:rPr>
        <w:t xml:space="preserve"> through</w:t>
      </w:r>
      <w:r w:rsidR="001E7A11">
        <w:rPr>
          <w:rFonts w:eastAsia="Times New Roman" w:cstheme="minorHAnsi"/>
          <w:lang w:eastAsia="en-GB"/>
        </w:rPr>
        <w:t xml:space="preserve"> building on the local community assets. </w:t>
      </w:r>
    </w:p>
    <w:p w14:paraId="5F5FCFC1" w14:textId="77777777" w:rsidR="001E7A11" w:rsidRDefault="001E7A11" w:rsidP="001E7A11">
      <w:pPr>
        <w:spacing w:after="0" w:line="240" w:lineRule="auto"/>
        <w:rPr>
          <w:rFonts w:eastAsia="Times New Roman" w:cstheme="minorHAnsi"/>
          <w:lang w:eastAsia="en-GB"/>
        </w:rPr>
      </w:pPr>
    </w:p>
    <w:p w14:paraId="33A9D506" w14:textId="7090B858" w:rsidR="001E7A11" w:rsidRPr="00573E99" w:rsidRDefault="001E7A11" w:rsidP="001E7A11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>
        <w:rPr>
          <w:b/>
          <w:color w:val="29B586"/>
          <w:sz w:val="24"/>
          <w:szCs w:val="24"/>
        </w:rPr>
        <w:t xml:space="preserve">MECC: </w:t>
      </w:r>
    </w:p>
    <w:p w14:paraId="51676AB6" w14:textId="7D20855F" w:rsidR="001E7A11" w:rsidRPr="001E7A11" w:rsidRDefault="001E7A11" w:rsidP="001E7A11">
      <w:pPr>
        <w:pStyle w:val="ListParagraph"/>
        <w:numPr>
          <w:ilvl w:val="0"/>
          <w:numId w:val="3"/>
        </w:numPr>
        <w:spacing w:after="200" w:line="300" w:lineRule="atLeast"/>
        <w:rPr>
          <w:rStyle w:val="normaltextrun"/>
          <w:rFonts w:cstheme="minorHAnsi"/>
          <w:lang w:eastAsia="en-GB"/>
        </w:rPr>
      </w:pPr>
      <w:r>
        <w:rPr>
          <w:lang w:eastAsia="en-GB"/>
        </w:rPr>
        <w:t>Deliver Make Every Contact Count training to organisations</w:t>
      </w:r>
      <w:r w:rsidR="00CE1C48">
        <w:rPr>
          <w:lang w:eastAsia="en-GB"/>
        </w:rPr>
        <w:t xml:space="preserve"> and members of the community</w:t>
      </w:r>
      <w:r>
        <w:rPr>
          <w:lang w:eastAsia="en-GB"/>
        </w:rPr>
        <w:t xml:space="preserve"> on a weekly basis </w:t>
      </w:r>
    </w:p>
    <w:p w14:paraId="0C246185" w14:textId="43BD54B5" w:rsidR="001E7A11" w:rsidRPr="002B7DD2" w:rsidRDefault="001E7A11" w:rsidP="001E7A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lang w:eastAsia="en-GB"/>
        </w:rPr>
      </w:pPr>
      <w:r w:rsidRPr="00573E99">
        <w:rPr>
          <w:rStyle w:val="normaltextrun"/>
          <w:rFonts w:cstheme="minorHAnsi"/>
        </w:rPr>
        <w:t>Expected to work with other providers to deliver optimal health outcomes for adult residents and the local community.</w:t>
      </w:r>
    </w:p>
    <w:p w14:paraId="44102850" w14:textId="229C60CD" w:rsidR="001E7A11" w:rsidRPr="002B7DD2" w:rsidRDefault="001E7A11" w:rsidP="001E7A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 xml:space="preserve">Lead on </w:t>
      </w:r>
      <w:r w:rsidRPr="002B7DD2">
        <w:rPr>
          <w:rFonts w:cstheme="minorHAnsi"/>
          <w:lang w:eastAsia="en-GB"/>
        </w:rPr>
        <w:t xml:space="preserve">social media for the Integrated Service </w:t>
      </w:r>
    </w:p>
    <w:p w14:paraId="3AE76DE3" w14:textId="77777777" w:rsidR="001E7A11" w:rsidRPr="002B7DD2" w:rsidRDefault="001E7A11" w:rsidP="001E7A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lang w:eastAsia="en-GB"/>
        </w:rPr>
      </w:pPr>
      <w:r>
        <w:rPr>
          <w:rFonts w:cstheme="minorHAnsi"/>
          <w:lang w:eastAsia="en-GB"/>
        </w:rPr>
        <w:t xml:space="preserve">Lead on the annual Feel Good Festival </w:t>
      </w:r>
    </w:p>
    <w:p w14:paraId="5AE16E02" w14:textId="77777777" w:rsidR="001E7A11" w:rsidRDefault="001E7A11" w:rsidP="001E7A11">
      <w:pPr>
        <w:pStyle w:val="ListParagraph"/>
        <w:numPr>
          <w:ilvl w:val="0"/>
          <w:numId w:val="3"/>
        </w:numPr>
        <w:spacing w:after="200" w:line="300" w:lineRule="atLeast"/>
        <w:rPr>
          <w:rFonts w:cstheme="minorHAnsi"/>
          <w:lang w:eastAsia="en-GB"/>
        </w:rPr>
      </w:pPr>
      <w:r>
        <w:rPr>
          <w:rFonts w:cstheme="minorHAnsi"/>
          <w:lang w:eastAsia="en-GB"/>
        </w:rPr>
        <w:t>Effectively engage all partners / stakeholders in health and voluntary services with the wellbeing service and ensure they are briefed on each programmes aims and objectives. Providing service introductions where permissible.</w:t>
      </w:r>
    </w:p>
    <w:p w14:paraId="154636F1" w14:textId="13C4A86A" w:rsidR="001E7A11" w:rsidRDefault="001E7A11" w:rsidP="001E7A11">
      <w:pPr>
        <w:pStyle w:val="ListParagraph"/>
        <w:numPr>
          <w:ilvl w:val="0"/>
          <w:numId w:val="3"/>
        </w:numPr>
        <w:spacing w:after="200" w:line="300" w:lineRule="atLeast"/>
        <w:rPr>
          <w:rFonts w:cstheme="minorHAnsi"/>
          <w:lang w:eastAsia="en-GB"/>
        </w:rPr>
      </w:pPr>
      <w:r>
        <w:rPr>
          <w:rFonts w:eastAsia="Times New Roman" w:cstheme="minorHAnsi"/>
        </w:rPr>
        <w:t>To maintain and review the community engagement tracker for use across the Southend Wellbeing service.</w:t>
      </w:r>
    </w:p>
    <w:p w14:paraId="07F05A42" w14:textId="46504A15" w:rsidR="001E7A11" w:rsidRPr="001A6588" w:rsidRDefault="001E7A11" w:rsidP="001A6588">
      <w:pPr>
        <w:pStyle w:val="ListParagraph"/>
        <w:numPr>
          <w:ilvl w:val="0"/>
          <w:numId w:val="3"/>
        </w:numPr>
        <w:spacing w:after="200" w:line="300" w:lineRule="atLeast"/>
        <w:rPr>
          <w:rFonts w:cstheme="minorHAnsi"/>
          <w:lang w:eastAsia="en-GB"/>
        </w:rPr>
      </w:pPr>
      <w:r>
        <w:rPr>
          <w:rFonts w:eastAsia="Times New Roman" w:cstheme="minorHAnsi"/>
        </w:rPr>
        <w:t>Co-ordinate and attend virtual and face to face events to promote the service we offer in Southend.</w:t>
      </w:r>
    </w:p>
    <w:p w14:paraId="5EDA36AA" w14:textId="77777777" w:rsidR="001E7A11" w:rsidRPr="003E3B86" w:rsidRDefault="001E7A11" w:rsidP="001E7A11">
      <w:pPr>
        <w:jc w:val="center"/>
        <w:rPr>
          <w:b/>
          <w:color w:val="29B586"/>
          <w:sz w:val="24"/>
          <w:szCs w:val="24"/>
        </w:rPr>
      </w:pPr>
      <w:r w:rsidRPr="003E3B86">
        <w:rPr>
          <w:b/>
          <w:color w:val="29B586"/>
          <w:sz w:val="24"/>
          <w:szCs w:val="24"/>
        </w:rPr>
        <w:t>PERSON SPECIFICATION</w:t>
      </w:r>
    </w:p>
    <w:p w14:paraId="746FFC15" w14:textId="77777777" w:rsidR="001E7A11" w:rsidRPr="00A21218" w:rsidRDefault="001E7A11" w:rsidP="001E7A11">
      <w:pPr>
        <w:rPr>
          <w:b/>
          <w:color w:val="29B586"/>
        </w:rPr>
      </w:pPr>
      <w:r w:rsidRPr="00A21218">
        <w:rPr>
          <w:b/>
          <w:color w:val="29B586"/>
        </w:rPr>
        <w:t xml:space="preserve">1. SKILLS &amp; ABILITIES </w:t>
      </w:r>
    </w:p>
    <w:p w14:paraId="0726BA27" w14:textId="77777777" w:rsidR="001E7A11" w:rsidRDefault="001E7A11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able to plan and manage own time and activities around the needs of individuals </w:t>
      </w:r>
      <w:r>
        <w:rPr>
          <w:rFonts w:cstheme="minorHAnsi"/>
          <w:color w:val="000000"/>
        </w:rPr>
        <w:t xml:space="preserve">/ providers </w:t>
      </w:r>
      <w:r w:rsidRPr="00324C74">
        <w:rPr>
          <w:rFonts w:cstheme="minorHAnsi"/>
          <w:color w:val="000000"/>
        </w:rPr>
        <w:t xml:space="preserve">in the community </w:t>
      </w:r>
    </w:p>
    <w:p w14:paraId="4EA545FA" w14:textId="5C5401B6" w:rsidR="00CE1C48" w:rsidRPr="00324C74" w:rsidRDefault="00CE1C48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Attend events to represent Everyone Health</w:t>
      </w:r>
    </w:p>
    <w:p w14:paraId="73C01BD8" w14:textId="77777777" w:rsidR="001E7A11" w:rsidRPr="00324C74" w:rsidRDefault="001E7A11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Ability to keep accurate records of activity to provide data and monitoring information </w:t>
      </w:r>
    </w:p>
    <w:p w14:paraId="2BF917B8" w14:textId="77777777" w:rsidR="001E7A11" w:rsidRPr="00324C74" w:rsidRDefault="001E7A11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Effective numeracy and literacy skills </w:t>
      </w:r>
    </w:p>
    <w:p w14:paraId="0E0FB734" w14:textId="77777777" w:rsidR="001E7A11" w:rsidRPr="00324C74" w:rsidRDefault="001E7A11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lastRenderedPageBreak/>
        <w:t>Emotionally sensitive and empathetic to members of the public who wish to improve their health, to be supportive and encouraging to people in difficult situations</w:t>
      </w:r>
    </w:p>
    <w:p w14:paraId="0BF3F2B4" w14:textId="77777777" w:rsidR="001E7A11" w:rsidRPr="00324C74" w:rsidRDefault="001E7A11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Value and be respectful of other people – regardless of background or circumstances</w:t>
      </w:r>
    </w:p>
    <w:p w14:paraId="28B28855" w14:textId="77777777" w:rsidR="001E7A11" w:rsidRPr="00324C74" w:rsidRDefault="001E7A11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Have strong interpersonal and communication skills</w:t>
      </w:r>
    </w:p>
    <w:p w14:paraId="6424ED68" w14:textId="77777777" w:rsidR="001E7A11" w:rsidRPr="00324C74" w:rsidRDefault="001E7A11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flexible with good time management and planning skills </w:t>
      </w:r>
    </w:p>
    <w:p w14:paraId="77B4A863" w14:textId="09EFABBD" w:rsidR="001E7A11" w:rsidRPr="00324C74" w:rsidRDefault="001E7A11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Be interested in motivating and supporting both individuals and groups in community-based settings</w:t>
      </w:r>
    </w:p>
    <w:p w14:paraId="68ACD699" w14:textId="77777777" w:rsidR="001E7A11" w:rsidRDefault="001E7A11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an excellent communicator, able to express to other organisations the benefits of working </w:t>
      </w:r>
    </w:p>
    <w:p w14:paraId="318BD819" w14:textId="11649794" w:rsidR="00CE1C48" w:rsidRPr="00324C74" w:rsidRDefault="00CE1C48" w:rsidP="001E7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Internally refer members of the community into Everyone Health Services and/or signpost to relevant organisations</w:t>
      </w:r>
    </w:p>
    <w:p w14:paraId="49B19681" w14:textId="77777777" w:rsidR="001E7A11" w:rsidRDefault="001E7A11" w:rsidP="001E7A11"/>
    <w:p w14:paraId="3CE7B46C" w14:textId="77777777" w:rsidR="001E7A11" w:rsidRPr="00A21218" w:rsidRDefault="001E7A11" w:rsidP="001E7A11">
      <w:pPr>
        <w:rPr>
          <w:b/>
          <w:color w:val="29B586"/>
        </w:rPr>
      </w:pPr>
      <w:r w:rsidRPr="00A21218">
        <w:rPr>
          <w:b/>
          <w:color w:val="29B586"/>
        </w:rPr>
        <w:t xml:space="preserve">2. KNOWLEDGE </w:t>
      </w:r>
    </w:p>
    <w:p w14:paraId="200159BF" w14:textId="77777777" w:rsidR="001E7A11" w:rsidRDefault="001E7A11" w:rsidP="001E7A11">
      <w:pPr>
        <w:numPr>
          <w:ilvl w:val="0"/>
          <w:numId w:val="1"/>
        </w:numPr>
        <w:spacing w:after="0" w:line="240" w:lineRule="auto"/>
        <w:ind w:right="375"/>
        <w:contextualSpacing/>
        <w:jc w:val="both"/>
        <w:rPr>
          <w:rFonts w:ascii="Calibri" w:eastAsia="Calibri" w:hAnsi="Calibri" w:cs="Calibri"/>
          <w:color w:val="000000"/>
          <w:lang w:eastAsia="en-GB"/>
        </w:rPr>
      </w:pPr>
      <w:r w:rsidRPr="005B1691">
        <w:rPr>
          <w:rFonts w:ascii="Calibri" w:eastAsia="Calibri" w:hAnsi="Calibri" w:cs="Calibri"/>
          <w:color w:val="000000"/>
          <w:lang w:eastAsia="en-GB"/>
        </w:rPr>
        <w:t>In depth knowledge of local communities</w:t>
      </w:r>
    </w:p>
    <w:p w14:paraId="6EDCA4F0" w14:textId="77777777" w:rsidR="001E7A11" w:rsidRDefault="001E7A11" w:rsidP="001E7A11">
      <w:pPr>
        <w:numPr>
          <w:ilvl w:val="0"/>
          <w:numId w:val="1"/>
        </w:numPr>
        <w:spacing w:after="0" w:line="240" w:lineRule="auto"/>
        <w:ind w:right="375"/>
        <w:contextualSpacing/>
        <w:jc w:val="both"/>
        <w:rPr>
          <w:rFonts w:ascii="Calibri" w:eastAsia="Calibri" w:hAnsi="Calibri" w:cs="Calibri"/>
          <w:color w:val="000000"/>
          <w:lang w:eastAsia="en-GB"/>
        </w:rPr>
      </w:pPr>
      <w:r w:rsidRPr="00324C74">
        <w:rPr>
          <w:rFonts w:cstheme="minorHAnsi"/>
          <w:color w:val="000000"/>
        </w:rPr>
        <w:t>Knowledge of the challenges to achieving health improvement amongst local communities</w:t>
      </w:r>
    </w:p>
    <w:p w14:paraId="0B2B60BC" w14:textId="77777777" w:rsidR="001E7A11" w:rsidRPr="005B1691" w:rsidRDefault="001E7A11" w:rsidP="001E7A11">
      <w:pPr>
        <w:numPr>
          <w:ilvl w:val="0"/>
          <w:numId w:val="1"/>
        </w:numPr>
        <w:spacing w:after="0" w:line="240" w:lineRule="auto"/>
        <w:ind w:right="375"/>
        <w:contextualSpacing/>
        <w:jc w:val="both"/>
        <w:rPr>
          <w:rFonts w:ascii="Calibri" w:eastAsia="Calibri" w:hAnsi="Calibri" w:cs="Calibri"/>
          <w:color w:val="000000"/>
          <w:lang w:eastAsia="en-GB"/>
        </w:rPr>
      </w:pPr>
      <w:r w:rsidRPr="005B1691">
        <w:rPr>
          <w:rFonts w:ascii="Calibri" w:eastAsia="Calibri" w:hAnsi="Calibri" w:cs="Calibri"/>
          <w:color w:val="000000"/>
          <w:lang w:eastAsia="en-GB"/>
        </w:rPr>
        <w:t xml:space="preserve">Knowledge of the challenges to achieving health improvement amongst local vulnerable and deprived communities </w:t>
      </w:r>
    </w:p>
    <w:p w14:paraId="1A2AD2E2" w14:textId="77777777" w:rsidR="001E7A11" w:rsidRPr="002B7DD2" w:rsidRDefault="001E7A11" w:rsidP="001E7A11">
      <w:pPr>
        <w:pStyle w:val="ListParagraph"/>
        <w:numPr>
          <w:ilvl w:val="0"/>
          <w:numId w:val="1"/>
        </w:numPr>
        <w:spacing w:after="15" w:line="248" w:lineRule="auto"/>
        <w:ind w:right="9"/>
        <w:jc w:val="both"/>
      </w:pPr>
      <w:r>
        <w:rPr>
          <w:rFonts w:cs="Arial"/>
        </w:rPr>
        <w:t>Knowledge of IT systems to include the ability to use word processing skills, emails and internet</w:t>
      </w:r>
    </w:p>
    <w:p w14:paraId="77E8DF9F" w14:textId="77777777" w:rsidR="001E7A11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Ability to keep accurate records of activity to provide data and monitoring information </w:t>
      </w:r>
    </w:p>
    <w:p w14:paraId="3BD7C774" w14:textId="77777777" w:rsidR="001E7A11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Emotionally sensitive and empathetic to members of the public who wish to improve their health, to be supportive and encouraging to people in difficult (sometimes frustrating) situations</w:t>
      </w:r>
    </w:p>
    <w:p w14:paraId="600B8E2C" w14:textId="77777777" w:rsidR="001E7A11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Value and be respectful of other people – regardless of background or circumstances</w:t>
      </w:r>
    </w:p>
    <w:p w14:paraId="365A1071" w14:textId="77777777" w:rsidR="001E7A11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Have strong interpersonal and communication skills</w:t>
      </w:r>
    </w:p>
    <w:p w14:paraId="38358C74" w14:textId="77777777" w:rsidR="001E7A11" w:rsidRDefault="001E7A11" w:rsidP="001E7A11">
      <w:pPr>
        <w:spacing w:after="15" w:line="248" w:lineRule="auto"/>
        <w:ind w:left="360" w:right="9"/>
        <w:jc w:val="both"/>
      </w:pPr>
    </w:p>
    <w:p w14:paraId="795A09F7" w14:textId="77777777" w:rsidR="001E7A11" w:rsidRDefault="001E7A11" w:rsidP="001E7A11">
      <w:pPr>
        <w:pStyle w:val="ListParagraph"/>
        <w:ind w:left="426"/>
      </w:pPr>
    </w:p>
    <w:p w14:paraId="0E3D420B" w14:textId="77777777" w:rsidR="001E7A11" w:rsidRDefault="001E7A11" w:rsidP="001E7A11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5F1B5678" w14:textId="77777777" w:rsidR="001E7A11" w:rsidRPr="00BC2EE9" w:rsidRDefault="001E7A11" w:rsidP="001E7A11">
      <w:pPr>
        <w:autoSpaceDE w:val="0"/>
        <w:autoSpaceDN w:val="0"/>
        <w:adjustRightInd w:val="0"/>
        <w:spacing w:after="25" w:line="240" w:lineRule="auto"/>
        <w:rPr>
          <w:rFonts w:ascii="Calibri" w:hAnsi="Calibri" w:cs="Calibri"/>
          <w:color w:val="000000"/>
          <w:sz w:val="23"/>
          <w:szCs w:val="23"/>
        </w:rPr>
      </w:pPr>
      <w:r w:rsidRPr="00BC2EE9">
        <w:rPr>
          <w:rFonts w:ascii="Calibri" w:hAnsi="Calibri" w:cs="Calibri"/>
          <w:color w:val="000000"/>
          <w:sz w:val="23"/>
          <w:szCs w:val="23"/>
        </w:rPr>
        <w:t xml:space="preserve">Experience of working with and engaging individuals and </w:t>
      </w:r>
      <w:r>
        <w:rPr>
          <w:rFonts w:ascii="Calibri" w:hAnsi="Calibri" w:cs="Calibri"/>
          <w:color w:val="000000"/>
          <w:sz w:val="23"/>
          <w:szCs w:val="23"/>
        </w:rPr>
        <w:t xml:space="preserve">stakeholders </w:t>
      </w:r>
    </w:p>
    <w:p w14:paraId="36D11575" w14:textId="77777777" w:rsidR="001E7A11" w:rsidRPr="00BC2EE9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Calibri" w:hAnsi="Calibri" w:cs="Calibri"/>
          <w:color w:val="000000"/>
          <w:sz w:val="23"/>
          <w:szCs w:val="23"/>
        </w:rPr>
      </w:pPr>
      <w:r w:rsidRPr="00BC2EE9">
        <w:rPr>
          <w:rFonts w:ascii="Calibri" w:hAnsi="Calibri" w:cs="Calibri"/>
          <w:color w:val="000000"/>
          <w:sz w:val="23"/>
          <w:szCs w:val="23"/>
        </w:rPr>
        <w:t xml:space="preserve">Experience of actively engaging with local communities </w:t>
      </w:r>
    </w:p>
    <w:p w14:paraId="0E30F782" w14:textId="77777777" w:rsidR="001E7A11" w:rsidRPr="00BC2EE9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Calibri" w:hAnsi="Calibri" w:cs="Calibri"/>
          <w:color w:val="000000"/>
          <w:sz w:val="23"/>
          <w:szCs w:val="23"/>
        </w:rPr>
      </w:pPr>
      <w:r w:rsidRPr="00BC2EE9">
        <w:rPr>
          <w:rFonts w:ascii="Calibri" w:hAnsi="Calibri" w:cs="Calibri"/>
          <w:color w:val="000000"/>
          <w:sz w:val="23"/>
          <w:szCs w:val="23"/>
        </w:rPr>
        <w:t xml:space="preserve">Experience of using Microsoft programmes (Word and Excel) </w:t>
      </w:r>
    </w:p>
    <w:p w14:paraId="0793ED14" w14:textId="77777777" w:rsidR="001E7A11" w:rsidRPr="00BC2EE9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Calibri" w:hAnsi="Calibri" w:cs="Calibri"/>
          <w:color w:val="000000"/>
          <w:sz w:val="23"/>
          <w:szCs w:val="23"/>
        </w:rPr>
      </w:pPr>
      <w:r w:rsidRPr="00BC2EE9">
        <w:rPr>
          <w:rFonts w:ascii="Calibri" w:hAnsi="Calibri" w:cs="Calibri"/>
          <w:color w:val="000000"/>
          <w:sz w:val="23"/>
          <w:szCs w:val="23"/>
        </w:rPr>
        <w:t xml:space="preserve">Experience of team working </w:t>
      </w:r>
    </w:p>
    <w:p w14:paraId="50FACA3E" w14:textId="77777777" w:rsidR="001E7A11" w:rsidRPr="00BC2EE9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Calibri" w:hAnsi="Calibri" w:cs="Calibri"/>
          <w:color w:val="000000"/>
          <w:sz w:val="23"/>
          <w:szCs w:val="23"/>
        </w:rPr>
      </w:pPr>
      <w:r w:rsidRPr="00BC2EE9">
        <w:rPr>
          <w:rFonts w:ascii="Calibri" w:hAnsi="Calibri" w:cs="Calibri"/>
          <w:color w:val="000000"/>
          <w:sz w:val="23"/>
          <w:szCs w:val="23"/>
        </w:rPr>
        <w:t xml:space="preserve">Experience of managing a personal workload  </w:t>
      </w:r>
    </w:p>
    <w:p w14:paraId="402D8C48" w14:textId="77777777" w:rsidR="001E7A11" w:rsidRPr="00B157EC" w:rsidRDefault="001E7A11" w:rsidP="001E7A11">
      <w:pPr>
        <w:pStyle w:val="ListParagraph"/>
        <w:numPr>
          <w:ilvl w:val="0"/>
          <w:numId w:val="1"/>
        </w:numPr>
        <w:rPr>
          <w:b/>
          <w:color w:val="29B586"/>
        </w:rPr>
      </w:pPr>
      <w:r>
        <w:t>Experience in health promotion</w:t>
      </w:r>
    </w:p>
    <w:p w14:paraId="2E6B853E" w14:textId="77777777" w:rsidR="001E7A11" w:rsidRPr="00B157EC" w:rsidRDefault="001E7A11" w:rsidP="001E7A11">
      <w:pPr>
        <w:pStyle w:val="ListParagraph"/>
        <w:numPr>
          <w:ilvl w:val="0"/>
          <w:numId w:val="1"/>
        </w:numPr>
        <w:rPr>
          <w:b/>
          <w:color w:val="29B586"/>
        </w:rPr>
      </w:pPr>
      <w:r>
        <w:rPr>
          <w:rFonts w:cs="Arial"/>
        </w:rPr>
        <w:t>Experience of working directly in a community development context, adult health and social care, learning support or public health/health improvement (can include unpaid work)</w:t>
      </w:r>
    </w:p>
    <w:p w14:paraId="6DE36241" w14:textId="77777777" w:rsidR="001E7A11" w:rsidRPr="00BC2EE9" w:rsidRDefault="001E7A11" w:rsidP="001E7A11">
      <w:pPr>
        <w:pStyle w:val="ListParagraph"/>
        <w:numPr>
          <w:ilvl w:val="0"/>
          <w:numId w:val="1"/>
        </w:numPr>
        <w:rPr>
          <w:b/>
          <w:color w:val="29B586"/>
        </w:rPr>
      </w:pPr>
      <w:r>
        <w:rPr>
          <w:rFonts w:cs="Arial"/>
        </w:rPr>
        <w:t>Experience of partnership/collaborative working and of building relationships across a variety of organisations including the voluntary sector</w:t>
      </w:r>
    </w:p>
    <w:p w14:paraId="473D436F" w14:textId="77777777" w:rsidR="001E7A11" w:rsidRDefault="001E7A11" w:rsidP="001E7A11">
      <w:pPr>
        <w:spacing w:after="15" w:line="248" w:lineRule="auto"/>
        <w:ind w:right="9"/>
        <w:jc w:val="both"/>
      </w:pPr>
    </w:p>
    <w:p w14:paraId="1450E1DA" w14:textId="77777777" w:rsidR="001E7A11" w:rsidRPr="00A21218" w:rsidRDefault="001E7A11" w:rsidP="001E7A11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7DF52A94" w14:textId="77777777" w:rsidR="001E7A11" w:rsidRDefault="001E7A11" w:rsidP="001E7A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66816">
        <w:rPr>
          <w:rFonts w:cstheme="minorHAnsi"/>
          <w:b/>
          <w:bCs/>
          <w:color w:val="000000"/>
        </w:rPr>
        <w:t xml:space="preserve">Essential: </w:t>
      </w:r>
      <w:r w:rsidRPr="00566816">
        <w:rPr>
          <w:rFonts w:cstheme="minorHAnsi"/>
          <w:color w:val="000000"/>
        </w:rPr>
        <w:t xml:space="preserve">GCSE Maths and English to at least Grade C, or equivalent. </w:t>
      </w:r>
    </w:p>
    <w:p w14:paraId="416F6D6C" w14:textId="77777777" w:rsidR="001E7A11" w:rsidRPr="00566816" w:rsidRDefault="001E7A11" w:rsidP="001E7A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AC5933C" w14:textId="77777777" w:rsidR="001E7A11" w:rsidRDefault="001E7A11" w:rsidP="001E7A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9157C">
        <w:rPr>
          <w:rFonts w:cstheme="minorHAnsi"/>
          <w:b/>
          <w:bCs/>
          <w:color w:val="000000"/>
        </w:rPr>
        <w:t xml:space="preserve">Desirable: </w:t>
      </w:r>
      <w:r>
        <w:rPr>
          <w:rFonts w:cstheme="minorHAnsi"/>
          <w:color w:val="000000"/>
        </w:rPr>
        <w:t xml:space="preserve">2 years Project Management Experience. </w:t>
      </w:r>
      <w:r w:rsidRPr="00D74E1E">
        <w:rPr>
          <w:rFonts w:cstheme="minorHAnsi"/>
          <w:color w:val="000000"/>
        </w:rPr>
        <w:t>Degree in healt</w:t>
      </w:r>
      <w:r>
        <w:rPr>
          <w:rFonts w:cstheme="minorHAnsi"/>
          <w:color w:val="000000"/>
        </w:rPr>
        <w:t xml:space="preserve">h-related subject. </w:t>
      </w:r>
    </w:p>
    <w:p w14:paraId="38AE5E2E" w14:textId="77777777" w:rsidR="001E7A11" w:rsidRPr="00BC49F3" w:rsidRDefault="001E7A11" w:rsidP="001E7A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45FEE72" w14:textId="77777777" w:rsidR="001E7A11" w:rsidRPr="00A21218" w:rsidRDefault="001E7A11" w:rsidP="001E7A11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3F4B35D3" w14:textId="77777777" w:rsidR="001E7A11" w:rsidRPr="0059157C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9157C">
        <w:rPr>
          <w:rFonts w:cstheme="minorHAnsi"/>
          <w:color w:val="000000"/>
        </w:rPr>
        <w:t xml:space="preserve">Highly motivated self-starter with resilience, determination and the ability to see jobs through to completion. </w:t>
      </w:r>
    </w:p>
    <w:p w14:paraId="435CB226" w14:textId="77777777" w:rsidR="001E7A11" w:rsidRPr="0059157C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59157C">
        <w:rPr>
          <w:rFonts w:cstheme="minorHAnsi"/>
          <w:color w:val="000000"/>
        </w:rPr>
        <w:t xml:space="preserve">Role incorporates evening / weekend working, with variable levels of travel across Southend-on-Sea. </w:t>
      </w:r>
    </w:p>
    <w:p w14:paraId="562B351E" w14:textId="77777777" w:rsidR="001E7A11" w:rsidRPr="0059157C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CE1C48">
        <w:rPr>
          <w:rFonts w:cstheme="minorHAnsi"/>
          <w:b/>
          <w:bCs/>
          <w:color w:val="000000"/>
        </w:rPr>
        <w:t xml:space="preserve">Full UK Driving licence and access to a car for work- with ‘business purposes’ insurance. </w:t>
      </w:r>
    </w:p>
    <w:p w14:paraId="52A1AD85" w14:textId="77777777" w:rsidR="001E7A11" w:rsidRPr="0059157C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cstheme="minorHAnsi"/>
          <w:color w:val="000000"/>
        </w:rPr>
      </w:pPr>
      <w:r w:rsidRPr="0059157C">
        <w:rPr>
          <w:rFonts w:cstheme="minorHAnsi"/>
          <w:color w:val="000000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1F8A9731" w14:textId="77777777" w:rsidR="001E7A11" w:rsidRPr="0059157C" w:rsidRDefault="001E7A11" w:rsidP="001E7A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9157C">
        <w:rPr>
          <w:rFonts w:cstheme="minorHAnsi"/>
          <w:color w:val="000000"/>
        </w:rPr>
        <w:t xml:space="preserve">This post involves working with vulnerable adults and as such the post holder will be required to apply for a disclosure of criminal records at an enhanced level (DBS). </w:t>
      </w:r>
    </w:p>
    <w:p w14:paraId="22D6FE68" w14:textId="77777777" w:rsidR="001E7A11" w:rsidRDefault="001E7A11" w:rsidP="001E7A11"/>
    <w:p w14:paraId="2CEA99D3" w14:textId="77777777" w:rsidR="001E7A11" w:rsidRPr="00064809" w:rsidRDefault="001E7A11" w:rsidP="001E7A11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Pr="00064809">
        <w:rPr>
          <w:b/>
          <w:color w:val="29B586"/>
        </w:rPr>
        <w:t xml:space="preserve">SAFEGUARDING </w:t>
      </w:r>
    </w:p>
    <w:p w14:paraId="3F1BF66A" w14:textId="77777777" w:rsidR="001E7A11" w:rsidRDefault="001E7A11" w:rsidP="001E7A11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9B65E6">
        <w:rPr>
          <w:color w:val="29B586"/>
          <w:sz w:val="24"/>
          <w:szCs w:val="24"/>
        </w:rPr>
        <w:t xml:space="preserve"> </w:t>
      </w:r>
    </w:p>
    <w:p w14:paraId="6A6E3353" w14:textId="77777777" w:rsidR="001404FB" w:rsidRDefault="001404FB" w:rsidP="001404FB">
      <w:pPr>
        <w:spacing w:after="0" w:line="240" w:lineRule="auto"/>
        <w:ind w:right="11"/>
        <w:jc w:val="both"/>
        <w:rPr>
          <w:lang w:val="en-US"/>
        </w:rPr>
      </w:pPr>
      <w:bookmarkStart w:id="0" w:name="_Hlk192066171"/>
      <w:bookmarkStart w:id="1" w:name="_Hlk192592275"/>
      <w:r>
        <w:rPr>
          <w:lang w:val="en-US"/>
        </w:rPr>
        <w:t>FITNESS TO PRACTISE</w:t>
      </w:r>
    </w:p>
    <w:p w14:paraId="20B3D9C3" w14:textId="77777777" w:rsidR="001404FB" w:rsidRDefault="001404FB" w:rsidP="001404FB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2EB5C2D1" w14:textId="77777777" w:rsidR="001404FB" w:rsidRDefault="001404FB" w:rsidP="001404FB">
      <w:pPr>
        <w:pStyle w:val="ListParagraph"/>
        <w:numPr>
          <w:ilvl w:val="0"/>
          <w:numId w:val="9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0DFF8F84" w14:textId="77777777" w:rsidR="001404FB" w:rsidRDefault="001404FB" w:rsidP="001404FB">
      <w:pPr>
        <w:pStyle w:val="ListParagraph"/>
        <w:numPr>
          <w:ilvl w:val="0"/>
          <w:numId w:val="9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been removed from any professional register or licensing register</w:t>
      </w:r>
    </w:p>
    <w:p w14:paraId="20316849" w14:textId="77777777" w:rsidR="001404FB" w:rsidRDefault="001404FB" w:rsidP="001404FB">
      <w:pPr>
        <w:pStyle w:val="ListParagraph"/>
        <w:numPr>
          <w:ilvl w:val="0"/>
          <w:numId w:val="9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227A8E3D" w14:textId="77777777" w:rsidR="001404FB" w:rsidRDefault="001404FB" w:rsidP="001404FB">
      <w:pPr>
        <w:pStyle w:val="ListParagraph"/>
        <w:numPr>
          <w:ilvl w:val="0"/>
          <w:numId w:val="9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ever had restrictions placed on their clinical practice as part of the revalidation process</w:t>
      </w:r>
      <w:bookmarkEnd w:id="0"/>
    </w:p>
    <w:p w14:paraId="52AF8C35" w14:textId="77777777" w:rsidR="001404FB" w:rsidRDefault="001404FB" w:rsidP="001404FB">
      <w:pPr>
        <w:spacing w:after="0" w:line="240" w:lineRule="auto"/>
        <w:ind w:right="11"/>
        <w:jc w:val="both"/>
        <w:rPr>
          <w:lang w:val="en-US"/>
        </w:rPr>
      </w:pPr>
    </w:p>
    <w:p w14:paraId="33A2A31F" w14:textId="77777777" w:rsidR="001404FB" w:rsidRPr="0080481A" w:rsidRDefault="001404FB" w:rsidP="001404FB">
      <w:pPr>
        <w:spacing w:after="0" w:line="240" w:lineRule="auto"/>
        <w:ind w:right="11"/>
        <w:jc w:val="both"/>
        <w:rPr>
          <w:lang w:val="en-US"/>
        </w:rPr>
      </w:pPr>
    </w:p>
    <w:p w14:paraId="0158BC40" w14:textId="77777777" w:rsidR="001404FB" w:rsidRPr="00913590" w:rsidRDefault="001404FB" w:rsidP="001404FB">
      <w:pPr>
        <w:spacing w:before="120" w:after="0" w:line="240" w:lineRule="auto"/>
        <w:jc w:val="both"/>
      </w:pPr>
      <w:bookmarkStart w:id="2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1"/>
    <w:bookmarkEnd w:id="2"/>
    <w:p w14:paraId="443A8A83" w14:textId="77777777" w:rsidR="001404FB" w:rsidRPr="00BC1FE0" w:rsidRDefault="001404FB" w:rsidP="001404FB">
      <w:pPr>
        <w:rPr>
          <w:rStyle w:val="Hyperlink"/>
          <w:color w:val="auto"/>
        </w:rPr>
      </w:pPr>
    </w:p>
    <w:p w14:paraId="676D62A5" w14:textId="77777777" w:rsidR="001404FB" w:rsidRPr="009B65E6" w:rsidRDefault="001404FB" w:rsidP="001E7A11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</w:p>
    <w:p w14:paraId="4A79A004" w14:textId="77777777" w:rsidR="002A6886" w:rsidRDefault="002A6886"/>
    <w:sectPr w:rsidR="002A6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73A1"/>
    <w:multiLevelType w:val="hybridMultilevel"/>
    <w:tmpl w:val="16B8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648"/>
    <w:multiLevelType w:val="hybridMultilevel"/>
    <w:tmpl w:val="DBB8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1A7502"/>
    <w:multiLevelType w:val="hybridMultilevel"/>
    <w:tmpl w:val="567E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5464"/>
    <w:multiLevelType w:val="hybridMultilevel"/>
    <w:tmpl w:val="879E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B2755"/>
    <w:multiLevelType w:val="hybridMultilevel"/>
    <w:tmpl w:val="425AD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7D0C"/>
    <w:multiLevelType w:val="hybridMultilevel"/>
    <w:tmpl w:val="816EE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601745">
    <w:abstractNumId w:val="5"/>
  </w:num>
  <w:num w:numId="2" w16cid:durableId="1898275611">
    <w:abstractNumId w:val="1"/>
  </w:num>
  <w:num w:numId="3" w16cid:durableId="2018077489">
    <w:abstractNumId w:val="6"/>
  </w:num>
  <w:num w:numId="4" w16cid:durableId="466556013">
    <w:abstractNumId w:val="0"/>
  </w:num>
  <w:num w:numId="5" w16cid:durableId="7351323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123501">
    <w:abstractNumId w:val="3"/>
  </w:num>
  <w:num w:numId="7" w16cid:durableId="525099281">
    <w:abstractNumId w:val="7"/>
  </w:num>
  <w:num w:numId="8" w16cid:durableId="1069305392">
    <w:abstractNumId w:val="4"/>
  </w:num>
  <w:num w:numId="9" w16cid:durableId="1279219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11"/>
    <w:rsid w:val="001404FB"/>
    <w:rsid w:val="001A6588"/>
    <w:rsid w:val="001E7A11"/>
    <w:rsid w:val="002A6886"/>
    <w:rsid w:val="002D1F00"/>
    <w:rsid w:val="00BE115C"/>
    <w:rsid w:val="00C619FE"/>
    <w:rsid w:val="00CE1C48"/>
    <w:rsid w:val="00E85578"/>
    <w:rsid w:val="00F5647A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B009"/>
  <w15:chartTrackingRefBased/>
  <w15:docId w15:val="{56006763-468F-4A8A-81E3-AFF4663F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1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A11"/>
    <w:rPr>
      <w:i/>
      <w:iCs/>
      <w:color w:val="404040" w:themeColor="text1" w:themeTint="BF"/>
    </w:rPr>
  </w:style>
  <w:style w:type="paragraph" w:styleId="ListParagraph">
    <w:name w:val="List Paragraph"/>
    <w:aliases w:val="Dot pt,F5 List Paragraph,List Paragraph1,List Paragraph2,Normal numbered,List Paragraph11,OBC Bullet,List Paragraph12,Bullet Style,No Spacing1,List Paragraph Char Char Char,Indicator Text,Numbered Para 1,Bullet Points,MAIN CONTENT,Bullet"/>
    <w:basedOn w:val="Normal"/>
    <w:link w:val="ListParagraphChar"/>
    <w:uiPriority w:val="34"/>
    <w:qFormat/>
    <w:rsid w:val="001E7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A1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Dot pt Char,F5 List Paragraph Char,List Paragraph1 Char,List Paragraph2 Char,Normal numbered Char,List Paragraph11 Char,OBC Bullet Char,List Paragraph12 Char,Bullet Style Char,No Spacing1 Char,List Paragraph Char Char Char Char"/>
    <w:basedOn w:val="DefaultParagraphFont"/>
    <w:link w:val="ListParagraph"/>
    <w:uiPriority w:val="34"/>
    <w:locked/>
    <w:rsid w:val="001E7A11"/>
  </w:style>
  <w:style w:type="character" w:customStyle="1" w:styleId="normaltextrun">
    <w:name w:val="normaltextrun"/>
    <w:basedOn w:val="DefaultParagraphFont"/>
    <w:rsid w:val="001E7A11"/>
  </w:style>
  <w:style w:type="character" w:styleId="Hyperlink">
    <w:name w:val="Hyperlink"/>
    <w:basedOn w:val="DefaultParagraphFont"/>
    <w:uiPriority w:val="99"/>
    <w:unhideWhenUsed/>
    <w:rsid w:val="001404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9C28809BE4448A862AC7348D732D1" ma:contentTypeVersion="18" ma:contentTypeDescription="Create a new document." ma:contentTypeScope="" ma:versionID="7d6a9f9ede71b12b3e6bae73403b2403">
  <xsd:schema xmlns:xsd="http://www.w3.org/2001/XMLSchema" xmlns:xs="http://www.w3.org/2001/XMLSchema" xmlns:p="http://schemas.microsoft.com/office/2006/metadata/properties" xmlns:ns2="9f9721ca-d29d-4fc2-a298-caf38a25f508" xmlns:ns3="fec5c98a-6fc8-4a06-b367-420d10c239c8" targetNamespace="http://schemas.microsoft.com/office/2006/metadata/properties" ma:root="true" ma:fieldsID="3e22faee165ac1fe96f6925adee4a821" ns2:_="" ns3:_="">
    <xsd:import namespace="9f9721ca-d29d-4fc2-a298-caf38a25f508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21ca-d29d-4fc2-a298-caf38a25f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9f9721ca-d29d-4fc2-a298-caf38a25f5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6516D-D685-4465-AE96-B01AF829D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721ca-d29d-4fc2-a298-caf38a25f508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0C983-11BE-4720-A853-F0C06D4ACB1C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9f9721ca-d29d-4fc2-a298-caf38a25f508"/>
  </ds:schemaRefs>
</ds:datastoreItem>
</file>

<file path=customXml/itemProps3.xml><?xml version="1.0" encoding="utf-8"?>
<ds:datastoreItem xmlns:ds="http://schemas.openxmlformats.org/officeDocument/2006/customXml" ds:itemID="{A29CC4AA-09C1-4D42-85F0-9A818EB1A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Balmer | Everyone Health</dc:creator>
  <cp:keywords/>
  <dc:description/>
  <cp:lastModifiedBy>Viv Nicholas | Everyone Health</cp:lastModifiedBy>
  <cp:revision>2</cp:revision>
  <dcterms:created xsi:type="dcterms:W3CDTF">2025-06-18T09:07:00Z</dcterms:created>
  <dcterms:modified xsi:type="dcterms:W3CDTF">2025-06-18T09:07:00Z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0x0101008DB9C28809BE4448A862AC7348D732D1</vt:lpwstr>
  </property>
  <property fmtid="{D5CDD505-2E9C-101B-9397-08002B2CF9AE}" pid="3" name="MediaServiceImageTags">
    <vt:lpwstr/>
  </property>
</Properties>
</file>